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Fáze 1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Vydávání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ádostí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15. 4. - 8. 5. 2024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 zjednodu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administrace zápis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 do mateřsk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ých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škol zřizovan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ých statutárním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ěstem Liberec a MO Vratislavice nad Nisou budeme 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ádi, kdy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 využijete jednotn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 formulá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 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ádosti poskytovaný tímto elektronickým systémem.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 vygenerování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ádosti získáte jedine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íselný identifikátor, který zajistí anonymitu dít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ěte (v souladu se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ákonem o ochran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osobn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ích údaj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 nebudou do syst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ému osobní data ukládána, data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ůže zpracov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ávat 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 škola, kter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 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áte písemnou podobu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ádosti).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ádost pro zápis dít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ěte do mateřsk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školy je možn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získat ní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 uveden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ými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ůsoby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v obdob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vydávání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ádostí.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909F5"/>
          <w:spacing w:val="0"/>
          <w:position w:val="0"/>
          <w:sz w:val="27"/>
          <w:shd w:fill="auto" w:val="clear"/>
        </w:rPr>
        <w:t xml:space="preserve">A, Elektronické vydání p</w:t>
      </w:r>
      <w:r>
        <w:rPr>
          <w:rFonts w:ascii="Times New Roman" w:hAnsi="Times New Roman" w:cs="Times New Roman" w:eastAsia="Times New Roman"/>
          <w:b/>
          <w:color w:val="0909F5"/>
          <w:spacing w:val="0"/>
          <w:position w:val="0"/>
          <w:sz w:val="27"/>
          <w:shd w:fill="auto" w:val="clear"/>
        </w:rPr>
        <w:t xml:space="preserve">řihl</w:t>
      </w:r>
      <w:r>
        <w:rPr>
          <w:rFonts w:ascii="Times New Roman" w:hAnsi="Times New Roman" w:cs="Times New Roman" w:eastAsia="Times New Roman"/>
          <w:b/>
          <w:color w:val="0909F5"/>
          <w:spacing w:val="0"/>
          <w:position w:val="0"/>
          <w:sz w:val="27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b/>
          <w:color w:val="0909F5"/>
          <w:spacing w:val="0"/>
          <w:position w:val="0"/>
          <w:sz w:val="27"/>
          <w:shd w:fill="auto" w:val="clear"/>
        </w:rPr>
        <w:t xml:space="preserve">šky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 internetové adrese: 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https://zapisyms.liberec.cz/</w:t>
        </w:r>
      </w:hyperlink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Systém Vás provede vypln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ádosti, kterou si v záv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ěru vytisknete.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909F5"/>
          <w:spacing w:val="0"/>
          <w:position w:val="0"/>
          <w:sz w:val="27"/>
          <w:shd w:fill="auto" w:val="clear"/>
        </w:rPr>
        <w:t xml:space="preserve">B, Vyzvednutí v mate</w:t>
      </w:r>
      <w:r>
        <w:rPr>
          <w:rFonts w:ascii="Times New Roman" w:hAnsi="Times New Roman" w:cs="Times New Roman" w:eastAsia="Times New Roman"/>
          <w:b/>
          <w:color w:val="0909F5"/>
          <w:spacing w:val="0"/>
          <w:position w:val="0"/>
          <w:sz w:val="27"/>
          <w:shd w:fill="auto" w:val="clear"/>
        </w:rPr>
        <w:t xml:space="preserve">řsk</w:t>
      </w:r>
      <w:r>
        <w:rPr>
          <w:rFonts w:ascii="Times New Roman" w:hAnsi="Times New Roman" w:cs="Times New Roman" w:eastAsia="Times New Roman"/>
          <w:b/>
          <w:color w:val="0909F5"/>
          <w:spacing w:val="0"/>
          <w:position w:val="0"/>
          <w:sz w:val="27"/>
          <w:shd w:fill="auto" w:val="clear"/>
        </w:rPr>
        <w:t xml:space="preserve">é </w:t>
      </w:r>
      <w:r>
        <w:rPr>
          <w:rFonts w:ascii="Times New Roman" w:hAnsi="Times New Roman" w:cs="Times New Roman" w:eastAsia="Times New Roman"/>
          <w:b/>
          <w:color w:val="0909F5"/>
          <w:spacing w:val="0"/>
          <w:position w:val="0"/>
          <w:sz w:val="27"/>
          <w:shd w:fill="auto" w:val="clear"/>
        </w:rPr>
        <w:t xml:space="preserve">škole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 mate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škole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dne 2. 5. 2024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čas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vyzvednutí si dohodne zákonný zástupce 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ředem s veden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ím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školy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909F5"/>
          <w:spacing w:val="0"/>
          <w:position w:val="0"/>
          <w:sz w:val="27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b/>
          <w:color w:val="0909F5"/>
          <w:spacing w:val="0"/>
          <w:position w:val="0"/>
          <w:sz w:val="27"/>
          <w:shd w:fill="auto" w:val="clear"/>
        </w:rPr>
        <w:t xml:space="preserve">ůležit</w:t>
      </w:r>
      <w:r>
        <w:rPr>
          <w:rFonts w:ascii="Times New Roman" w:hAnsi="Times New Roman" w:cs="Times New Roman" w:eastAsia="Times New Roman"/>
          <w:b/>
          <w:color w:val="0909F5"/>
          <w:spacing w:val="0"/>
          <w:position w:val="0"/>
          <w:sz w:val="27"/>
          <w:shd w:fill="auto" w:val="clear"/>
        </w:rPr>
        <w:t xml:space="preserve">é informace: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Identifikátor si poznamenejte pro dal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ípadné opravy, nebo pro sledování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ádosti v 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ůběhu spr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ávního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ízení.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Opravy, zm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ěny v 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ádosti a 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vybraných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škol je možn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provád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ět pouze do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8. 5. 2024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Tato skutečnost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ás nijak neomezuje nakonec volit pro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ředškoln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vzd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ávání mate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řskou školu, kterou jste měli původně v preferenc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ích 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 na třet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ím míst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 registraci do systému a získání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ádosti pot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řebujete zn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íslo poji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štěnce (d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ěte), kter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je uvedeno na 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ůkazu jeho zdravotn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ího poji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štěn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í. Ob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čan ČR či jin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ého státu EU/EHP/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ýcarska vlastní 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ůkaz zdravotn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ího poji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štěn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í, na kterém je uvedeno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íslo poji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štěnce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údaj 6). Dít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ě, kter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je cizinec mimo EU/EHP/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ýcarsko,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ůže vlastnit obdobn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 zelený 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ůkaz, kter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 je vydáván poji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štěncům ZP ČR a obsahuje tak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íslo poji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štěnce.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Nastavení internetového prohlí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žeče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 bezproblémové vydání a tisk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ádosti, doporu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čujeme použ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ít internetový prohlí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žeč (Internet explorer verze 10 a vyšš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í, Edge, Firefox, Safari, Chrome a dal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kompatibilní prohlí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žeče) ve standardn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ím nastavení. V prohlí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žeči je třeba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ít zapnutý javascript a povolené cookies soubory. Pokud se Vám vydání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řihl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šky nedař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í, zkuste vyu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ít jiného internetového prohlí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žeče.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Fáze 2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4"/>
          <w:shd w:fill="auto" w:val="clear"/>
        </w:rPr>
        <w:t xml:space="preserve">íjem vypln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4"/>
          <w:shd w:fill="auto" w:val="clear"/>
        </w:rPr>
        <w:t xml:space="preserve">ěn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4"/>
          <w:shd w:fill="auto" w:val="clear"/>
        </w:rPr>
        <w:t xml:space="preserve">ých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4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4"/>
          <w:shd w:fill="auto" w:val="clear"/>
        </w:rPr>
        <w:t xml:space="preserve">ádostí v mate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4"/>
          <w:shd w:fill="auto" w:val="clear"/>
        </w:rPr>
        <w:t xml:space="preserve">řsk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4"/>
          <w:shd w:fill="auto" w:val="clear"/>
        </w:rPr>
        <w:t xml:space="preserve">ých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4"/>
          <w:shd w:fill="auto" w:val="clear"/>
        </w:rPr>
        <w:t xml:space="preserve">škol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4"/>
          <w:shd w:fill="auto" w:val="clear"/>
        </w:rPr>
        <w:t xml:space="preserve">ách (ZÁPIS)  dne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  <w:t xml:space="preserve">9. 5. 2024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Podle § 37 zákona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č. 500/2004 Sb., spr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ávního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ádu, ve zn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pozd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ějš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ích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ředpisů, je možn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ádost o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řijet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k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ředškoln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ímu vzd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ávání doru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čit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ásledujícími zp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ůsoby:</w:t>
      </w:r>
    </w:p>
    <w:p>
      <w:pPr>
        <w:numPr>
          <w:ilvl w:val="0"/>
          <w:numId w:val="2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osobní podání dne 9.5.2024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v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čase od  8:00 hodin do 12:00 hodin</w:t>
      </w:r>
    </w:p>
    <w:p>
      <w:pPr>
        <w:numPr>
          <w:ilvl w:val="0"/>
          <w:numId w:val="2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do datové schránky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školy v term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ínu sb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ěru 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ádostí (ka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žd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á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škola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á svou datovou schránku),</w:t>
      </w:r>
    </w:p>
    <w:p>
      <w:pPr>
        <w:numPr>
          <w:ilvl w:val="0"/>
          <w:numId w:val="2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emailem nejlépe s uznávaným elektronickým podpisem  (v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ípad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ě zasl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ání prostým emailem s 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ílohami kontaktuje zákonný zástupce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ředitelku MŠ a dohodne s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í bezodkladn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ě term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ín osobního podepsání podávané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ádosti o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řijet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í),</w:t>
      </w:r>
    </w:p>
    <w:p>
      <w:pPr>
        <w:numPr>
          <w:ilvl w:val="0"/>
          <w:numId w:val="2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prost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řednictv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ím provozovatele 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štovn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ích slu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žeb tj. "klasickou" poštou.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Pokud bude podání u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činěno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osobn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ím zp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ůsobem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v 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íst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ě 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ápisu, pak je nutné  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ři pod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ání 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ředložit:</w:t>
      </w:r>
    </w:p>
    <w:p>
      <w:pPr>
        <w:numPr>
          <w:ilvl w:val="0"/>
          <w:numId w:val="4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ádost</w:t>
      </w:r>
    </w:p>
    <w:p>
      <w:pPr>
        <w:numPr>
          <w:ilvl w:val="0"/>
          <w:numId w:val="4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090002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90002"/>
          <w:spacing w:val="0"/>
          <w:position w:val="0"/>
          <w:sz w:val="28"/>
          <w:shd w:fill="auto" w:val="clear"/>
        </w:rPr>
        <w:t xml:space="preserve">originál potvrzení praktického léka</w:t>
      </w:r>
      <w:r>
        <w:rPr>
          <w:rFonts w:ascii="Times New Roman" w:hAnsi="Times New Roman" w:cs="Times New Roman" w:eastAsia="Times New Roman"/>
          <w:color w:val="090002"/>
          <w:spacing w:val="0"/>
          <w:position w:val="0"/>
          <w:sz w:val="28"/>
          <w:shd w:fill="auto" w:val="clear"/>
        </w:rPr>
        <w:t xml:space="preserve">ře pro děti a dorost o povinn</w:t>
      </w:r>
      <w:r>
        <w:rPr>
          <w:rFonts w:ascii="Times New Roman" w:hAnsi="Times New Roman" w:cs="Times New Roman" w:eastAsia="Times New Roman"/>
          <w:color w:val="090002"/>
          <w:spacing w:val="0"/>
          <w:position w:val="0"/>
          <w:sz w:val="28"/>
          <w:shd w:fill="auto" w:val="clear"/>
        </w:rPr>
        <w:t xml:space="preserve">ém o</w:t>
      </w:r>
      <w:r>
        <w:rPr>
          <w:rFonts w:ascii="Times New Roman" w:hAnsi="Times New Roman" w:cs="Times New Roman" w:eastAsia="Times New Roman"/>
          <w:color w:val="090002"/>
          <w:spacing w:val="0"/>
          <w:position w:val="0"/>
          <w:sz w:val="28"/>
          <w:shd w:fill="auto" w:val="clear"/>
        </w:rPr>
        <w:t xml:space="preserve">čkov</w:t>
      </w:r>
      <w:r>
        <w:rPr>
          <w:rFonts w:ascii="Times New Roman" w:hAnsi="Times New Roman" w:cs="Times New Roman" w:eastAsia="Times New Roman"/>
          <w:color w:val="090002"/>
          <w:spacing w:val="0"/>
          <w:position w:val="0"/>
          <w:sz w:val="28"/>
          <w:shd w:fill="auto" w:val="clear"/>
        </w:rPr>
        <w:t xml:space="preserve">ání</w:t>
      </w:r>
    </w:p>
    <w:p>
      <w:pPr>
        <w:numPr>
          <w:ilvl w:val="0"/>
          <w:numId w:val="4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rodný list dít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ěte</w:t>
      </w:r>
    </w:p>
    <w:p>
      <w:pPr>
        <w:numPr>
          <w:ilvl w:val="0"/>
          <w:numId w:val="4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ob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čansk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ý 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ůkaz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ákonného zástupce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Bude-li podání u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činěno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neosobn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ím zp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ůsobem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(tj. způsobem 2 až 4), je nutn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é pro ov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ěřen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í údaj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ů zaslat se ž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ádostí také kopii rodného listu dít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ěte.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D42A34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2980B9"/>
          <w:spacing w:val="0"/>
          <w:position w:val="0"/>
          <w:sz w:val="24"/>
          <w:shd w:fill="auto" w:val="clear"/>
        </w:rPr>
        <w:t xml:space="preserve">Zápis prob</w:t>
      </w:r>
      <w:r>
        <w:rPr>
          <w:rFonts w:ascii="Times New Roman" w:hAnsi="Times New Roman" w:cs="Times New Roman" w:eastAsia="Times New Roman"/>
          <w:b/>
          <w:i/>
          <w:color w:val="2980B9"/>
          <w:spacing w:val="0"/>
          <w:position w:val="0"/>
          <w:sz w:val="24"/>
          <w:shd w:fill="auto" w:val="clear"/>
        </w:rPr>
        <w:t xml:space="preserve">ěhne v tomto term</w:t>
      </w:r>
      <w:r>
        <w:rPr>
          <w:rFonts w:ascii="Times New Roman" w:hAnsi="Times New Roman" w:cs="Times New Roman" w:eastAsia="Times New Roman"/>
          <w:b/>
          <w:i/>
          <w:color w:val="2980B9"/>
          <w:spacing w:val="0"/>
          <w:position w:val="0"/>
          <w:sz w:val="24"/>
          <w:shd w:fill="auto" w:val="clear"/>
        </w:rPr>
        <w:t xml:space="preserve">ínu nerozdíln</w:t>
      </w:r>
      <w:r>
        <w:rPr>
          <w:rFonts w:ascii="Times New Roman" w:hAnsi="Times New Roman" w:cs="Times New Roman" w:eastAsia="Times New Roman"/>
          <w:b/>
          <w:i/>
          <w:color w:val="2980B9"/>
          <w:spacing w:val="0"/>
          <w:position w:val="0"/>
          <w:sz w:val="24"/>
          <w:shd w:fill="auto" w:val="clear"/>
        </w:rPr>
        <w:t xml:space="preserve">ě pro děti s trval</w:t>
      </w:r>
      <w:r>
        <w:rPr>
          <w:rFonts w:ascii="Times New Roman" w:hAnsi="Times New Roman" w:cs="Times New Roman" w:eastAsia="Times New Roman"/>
          <w:b/>
          <w:i/>
          <w:color w:val="2980B9"/>
          <w:spacing w:val="0"/>
          <w:position w:val="0"/>
          <w:sz w:val="24"/>
          <w:shd w:fill="auto" w:val="clear"/>
        </w:rPr>
        <w:t xml:space="preserve">ým pobytem na území m</w:t>
      </w:r>
      <w:r>
        <w:rPr>
          <w:rFonts w:ascii="Times New Roman" w:hAnsi="Times New Roman" w:cs="Times New Roman" w:eastAsia="Times New Roman"/>
          <w:b/>
          <w:i/>
          <w:color w:val="2980B9"/>
          <w:spacing w:val="0"/>
          <w:position w:val="0"/>
          <w:sz w:val="24"/>
          <w:shd w:fill="auto" w:val="clear"/>
        </w:rPr>
        <w:t xml:space="preserve">ěsta i ukrajinsk</w:t>
      </w:r>
      <w:r>
        <w:rPr>
          <w:rFonts w:ascii="Times New Roman" w:hAnsi="Times New Roman" w:cs="Times New Roman" w:eastAsia="Times New Roman"/>
          <w:b/>
          <w:i/>
          <w:color w:val="2980B9"/>
          <w:spacing w:val="0"/>
          <w:position w:val="0"/>
          <w:sz w:val="24"/>
          <w:shd w:fill="auto" w:val="clear"/>
        </w:rPr>
        <w:t xml:space="preserve">é uprchlíky po 24. únoru 2022.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 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ípad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ne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úplné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ádosti bude zákonný zástupce vyzván k dopln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údaj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 v term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ínu stanoveném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ředitelem školy. Pokud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ákonný zástupce neodstraní závady, k jejich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 odstraněn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 byl vyzván, bude správní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ízení usnesením zastaveno.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Termín pro odstran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nedostatk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 ne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úplných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ádostí je stanoven na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13.5.2024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Po 9. 5. 2024 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ž do ukončen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í správního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ízení nebudou 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řij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ímány dal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š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í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ádosti.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Fáze 3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Vyhodnocování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ádostí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 souladu s ustanovením § 36 zákona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č. 500/2004 Sb. spr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ávního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ádu mají zákonní zástupci 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žnost využ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ít procesního práva vyjád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řit se k podkladům rozhodnut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dne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13. 5. 2024 od 8:00 do 10:00 hodin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 budov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mateřsk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školy.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 tomto termínu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ředitel rozhodne o přijet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í/nep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řijet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Va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šeho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ěte do zvolen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mate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školy.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Od 17. 5. 2024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ůžete po přihl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 na webovém portálu sledovat 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ůběh přij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ímacího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ízení Va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šeho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ěte. Sami takto můžete lehce zjistit, zda se hranice neposunula tak, že Vaše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bude přijato.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Seznam registra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ích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ísel 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řijat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ých 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ět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í bude zve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řejněn podle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§ 183 odst. 2 zákona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č. 561/2004 Sb. na webu mateřsk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é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školy.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Rozhodnutí o nep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řijet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í bude zasláno na uvedenou adresu v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ádosti o 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řijet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í do vlastních rukou zákonného zástupce.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Od 17. 5. 2024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ůžete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ýt kontaktováni odpov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ědn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ým pracovníkem mate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školy na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áklad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údaj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 uveden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ých v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ádosti:</w:t>
      </w:r>
    </w:p>
    <w:p>
      <w:pPr>
        <w:numPr>
          <w:ilvl w:val="0"/>
          <w:numId w:val="6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telefonicky,</w:t>
      </w:r>
    </w:p>
    <w:p>
      <w:pPr>
        <w:numPr>
          <w:ilvl w:val="0"/>
          <w:numId w:val="6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řednictv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ím SMS,</w:t>
      </w:r>
    </w:p>
    <w:p>
      <w:pPr>
        <w:numPr>
          <w:ilvl w:val="0"/>
          <w:numId w:val="6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e-mailem.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Pokud by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ělo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ýt Va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še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přijato do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íce mate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ých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škol, do kter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ých jste podal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ádost o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řijet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í, dostavte se prosím na vyzvání do mate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školy, kterou pro předškoln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vzd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ávání dít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ěte preferujete. Vezměte s sebou origin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 potvrzení praktického léka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 pro děti a dorost o povinn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ém 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čkov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ání, které bude sou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ásti spisu, a vyjád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léka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 o zdravotn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ím stavu, které bude sou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ástí identifika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karty dít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ěte.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Pro dal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š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í mate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řsk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é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školy, do kter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ých by 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ělo b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ýt dít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ě tak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é 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řijato, podepište pros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ím zp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ětvzet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í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ádostí, aby bylo vylou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čeno duplicitn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í 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řijet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í a byla uvoln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ěna 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ísta pro dal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š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í 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ěti v pořad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í v blokovaných mate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řsk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ých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škol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ách. Vyjád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íte tak solidaritu a pom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ůžete mateřsk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ým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škol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ám, aby 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ěly přesn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é po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čty dět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í, které k nim skute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čně k 1. 9. 2024 nastoup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í a dáte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šanci dalš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ím rodi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čům na přijet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í jejich dít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ěte.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2">
    <w:abstractNumId w:val="12"/>
  </w:num>
  <w:num w:numId="4">
    <w:abstractNumId w:val="6"/>
  </w:num>
  <w:num w:numId="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zapisyms.liberec.cz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