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tbl>
      <w:tblPr>
        <w:tblW w:w="0" w:type="auto"/>
        <w:tblInd w:w="70" w:type="dxa"/>
        <w:tblCellMar>
          <w:left w:w="10" w:type="dxa"/>
          <w:right w:w="10" w:type="dxa"/>
        </w:tblCellMar>
        <w:tblLook w:val="0000" w:firstRow="0" w:lastRow="0" w:firstColumn="0" w:lastColumn="0" w:noHBand="0" w:noVBand="0"/>
      </w:tblPr>
      <w:tblGrid>
        <w:gridCol w:w="9142"/>
      </w:tblGrid>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96793D" w:rsidP="0096793D">
            <w:pPr>
              <w:keepNext/>
              <w:spacing w:after="0" w:line="240" w:lineRule="auto"/>
            </w:pPr>
            <w:proofErr w:type="gramStart"/>
            <w:r>
              <w:rPr>
                <w:rFonts w:ascii="Times New Roman" w:eastAsia="Times New Roman" w:hAnsi="Times New Roman" w:cs="Times New Roman"/>
                <w:b/>
                <w:sz w:val="32"/>
              </w:rPr>
              <w:t>č.j.</w:t>
            </w:r>
            <w:proofErr w:type="gramEnd"/>
            <w:r>
              <w:rPr>
                <w:rFonts w:ascii="Times New Roman" w:eastAsia="Times New Roman" w:hAnsi="Times New Roman" w:cs="Times New Roman"/>
                <w:b/>
                <w:sz w:val="32"/>
              </w:rPr>
              <w:t xml:space="preserve"> 4/2022</w:t>
            </w:r>
            <w:r w:rsidR="004D1F68">
              <w:rPr>
                <w:rFonts w:ascii="Times New Roman" w:eastAsia="Times New Roman" w:hAnsi="Times New Roman" w:cs="Times New Roman"/>
                <w:b/>
                <w:sz w:val="32"/>
              </w:rPr>
              <w:t xml:space="preserve">       Školní řád</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proofErr w:type="gramStart"/>
            <w:r>
              <w:rPr>
                <w:rFonts w:ascii="Times New Roman" w:eastAsia="Times New Roman" w:hAnsi="Times New Roman" w:cs="Times New Roman"/>
                <w:sz w:val="24"/>
              </w:rPr>
              <w:t>Vydala:      ředitelka</w:t>
            </w:r>
            <w:proofErr w:type="gramEnd"/>
            <w:r>
              <w:rPr>
                <w:rFonts w:ascii="Times New Roman" w:eastAsia="Times New Roman" w:hAnsi="Times New Roman" w:cs="Times New Roman"/>
                <w:sz w:val="24"/>
              </w:rPr>
              <w:t xml:space="preserve"> Mateřské školy, Liberec, Dětská 461, příspěvková organizace</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96793D">
            <w:pPr>
              <w:spacing w:after="0" w:line="240" w:lineRule="auto"/>
            </w:pPr>
            <w:r>
              <w:rPr>
                <w:rFonts w:ascii="Times New Roman" w:eastAsia="Times New Roman" w:hAnsi="Times New Roman" w:cs="Times New Roman"/>
                <w:sz w:val="24"/>
              </w:rPr>
              <w:t xml:space="preserve">Účinnost:   </w:t>
            </w:r>
            <w:proofErr w:type="gramStart"/>
            <w:r>
              <w:rPr>
                <w:rFonts w:ascii="Times New Roman" w:eastAsia="Times New Roman" w:hAnsi="Times New Roman" w:cs="Times New Roman"/>
                <w:sz w:val="24"/>
              </w:rPr>
              <w:t>1.9.2022</w:t>
            </w:r>
            <w:proofErr w:type="gramEnd"/>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Závaznost: pro všechny zákonné zástupce dětí a zaměstnance MŠ Dětská</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Schválila:  Vacíková Jaroslava – ředitelka MŠ</w:t>
            </w:r>
          </w:p>
        </w:tc>
      </w:tr>
    </w:tbl>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Vacíková Jaroslava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Zástupce ředitele </w:t>
      </w:r>
      <w:proofErr w:type="gramStart"/>
      <w:r>
        <w:rPr>
          <w:rFonts w:ascii="Times New Roman" w:eastAsia="Times New Roman" w:hAnsi="Times New Roman" w:cs="Times New Roman"/>
        </w:rPr>
        <w:t>školy ( zastupuje</w:t>
      </w:r>
      <w:proofErr w:type="gramEnd"/>
      <w:r>
        <w:rPr>
          <w:rFonts w:ascii="Times New Roman" w:eastAsia="Times New Roman" w:hAnsi="Times New Roman" w:cs="Times New Roman"/>
        </w:rPr>
        <w:t xml:space="preserve"> ředitelku v době její nepřítomnosti):    </w:t>
      </w:r>
      <w:proofErr w:type="spellStart"/>
      <w:r w:rsidR="0096793D">
        <w:rPr>
          <w:rFonts w:ascii="Times New Roman" w:eastAsia="Times New Roman" w:hAnsi="Times New Roman" w:cs="Times New Roman"/>
        </w:rPr>
        <w:t>Firmanová</w:t>
      </w:r>
      <w:proofErr w:type="spellEnd"/>
      <w:r w:rsidR="0096793D">
        <w:rPr>
          <w:rFonts w:ascii="Times New Roman" w:eastAsia="Times New Roman" w:hAnsi="Times New Roman" w:cs="Times New Roman"/>
        </w:rPr>
        <w:t xml:space="preserve"> Alena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Adresa školy:  Dětská 461, Liberec 25, 46312</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Telefon:  731411515, 485 130 233</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e-mail:  ms64.lbc@volny.cz</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webové stránky:  </w:t>
      </w:r>
      <w:hyperlink r:id="rId8">
        <w:r>
          <w:rPr>
            <w:rFonts w:ascii="Times New Roman" w:eastAsia="Times New Roman" w:hAnsi="Times New Roman" w:cs="Times New Roman"/>
            <w:color w:val="0000FF"/>
            <w:u w:val="single"/>
          </w:rPr>
          <w:t>www.msdetska.cz</w:t>
        </w:r>
      </w:hyperlink>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Obsah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Vydání a závaznost školního řádu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1.1 Vydání školního řádu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1.2 Závaznost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2. Cíle předškolního vzdělávání</w:t>
      </w:r>
    </w:p>
    <w:p w:rsidR="0026748D" w:rsidRDefault="004D1F68">
      <w:pPr>
        <w:spacing w:after="0" w:line="240" w:lineRule="auto"/>
        <w:ind w:left="708" w:hanging="708"/>
        <w:rPr>
          <w:rFonts w:ascii="Times New Roman" w:eastAsia="Times New Roman" w:hAnsi="Times New Roman" w:cs="Times New Roman"/>
        </w:rPr>
      </w:pPr>
      <w:r>
        <w:rPr>
          <w:rFonts w:ascii="Times New Roman" w:eastAsia="Times New Roman" w:hAnsi="Times New Roman" w:cs="Times New Roman"/>
        </w:rPr>
        <w:t>3. Podrobnosti k výkonu práv a povinností dětí, zákonných zástupců ve škole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3.1 Práva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3.2 Povinnosti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3.3 Zákonní zástupci mají právo</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3.4 Povinnosti zákonných zástupců</w:t>
      </w:r>
    </w:p>
    <w:p w:rsidR="0026748D" w:rsidRDefault="004D1F68">
      <w:pPr>
        <w:spacing w:after="0" w:line="240" w:lineRule="auto"/>
        <w:ind w:left="708"/>
        <w:rPr>
          <w:rFonts w:ascii="Times New Roman" w:eastAsia="Times New Roman" w:hAnsi="Times New Roman" w:cs="Times New Roman"/>
          <w:i/>
        </w:rPr>
      </w:pPr>
      <w:r>
        <w:rPr>
          <w:rFonts w:ascii="Times New Roman" w:eastAsia="Times New Roman" w:hAnsi="Times New Roman" w:cs="Times New Roman"/>
        </w:rPr>
        <w:t xml:space="preserve">3.5 Systém péče o děti s přiznanými podpůrnými opatřeními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4. Podrobnosti o pravidlech vzájemných vztahů se zaměstnanci ve škole</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5. Provoz a vnitřní režim školy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5.1 Provoz a vnitřní režim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5.2 Organizace stravování dětí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5.3 Přijímání dětí k předškolnímu vzdělávání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 xml:space="preserve">5.3a Povinné předškolní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5.4 Ukončení docházky dítěte do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5.5 Evidence dítěte (školní matrika)</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5.6 Přerušení nebo omezení provozu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5.7 Provoz mateřské školy v měsíci červenci a srpnu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5.8 Platby v MŠ</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Podmínky zajištění bezpečnosti a ochrany zdraví dětí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 xml:space="preserve">6.1 Péče o zdraví a bezpečnost dětí při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6.2 První pomoc a ošetření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6.3 Pobyt dětí v přírodě</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6.4 Sportovní činnosti a pohybové aktivity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6.5 Pracovní a výtvarné činnosti</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Podmínky zajištění ochrany před sociálně patologickými jevy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8. Podmínky zacházení s majetkem školy ze strany dětí</w:t>
      </w:r>
    </w:p>
    <w:p w:rsidR="0026748D" w:rsidRDefault="004D1F6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9. Ochrana osobnosti ve škole (učitel, dítě)</w:t>
      </w:r>
    </w:p>
    <w:p w:rsidR="0026748D" w:rsidRDefault="004D1F68">
      <w:pPr>
        <w:suppressAutoHyphens/>
        <w:spacing w:after="0" w:line="240" w:lineRule="auto"/>
        <w:ind w:hanging="142"/>
        <w:rPr>
          <w:rFonts w:ascii="Times New Roman" w:eastAsia="Times New Roman" w:hAnsi="Times New Roman" w:cs="Times New Roman"/>
        </w:rPr>
      </w:pPr>
      <w:r>
        <w:rPr>
          <w:rFonts w:ascii="Times New Roman" w:eastAsia="Times New Roman" w:hAnsi="Times New Roman" w:cs="Times New Roman"/>
          <w:sz w:val="24"/>
        </w:rPr>
        <w:t xml:space="preserve">10. Poučení o povinnosti dodržovat školní řád  </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proofErr w:type="gramStart"/>
      <w:r>
        <w:rPr>
          <w:rFonts w:ascii="Times New Roman" w:eastAsia="Times New Roman" w:hAnsi="Times New Roman" w:cs="Times New Roman"/>
          <w:b/>
        </w:rPr>
        <w:t>Vydání  a závaznost</w:t>
      </w:r>
      <w:proofErr w:type="gramEnd"/>
      <w:r>
        <w:rPr>
          <w:rFonts w:ascii="Times New Roman" w:eastAsia="Times New Roman" w:hAnsi="Times New Roman" w:cs="Times New Roman"/>
          <w:b/>
        </w:rPr>
        <w:t xml:space="preserve"> školního řádu  </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1.1 Vydání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Na základě ustanovení § 30 zákona č. 561/2004 Sb., školský zákon, vydává ředitel školy po projednání v pedagogické radě tento školní řád.</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proofErr w:type="gramStart"/>
      <w:r>
        <w:rPr>
          <w:rFonts w:ascii="Times New Roman" w:eastAsia="Times New Roman" w:hAnsi="Times New Roman" w:cs="Times New Roman"/>
          <w:u w:val="single"/>
        </w:rPr>
        <w:t>1.2  Závaznost</w:t>
      </w:r>
      <w:proofErr w:type="gramEnd"/>
      <w:r>
        <w:rPr>
          <w:rFonts w:ascii="Times New Roman" w:eastAsia="Times New Roman" w:hAnsi="Times New Roman" w:cs="Times New Roman"/>
          <w:u w:val="single"/>
        </w:rPr>
        <w:t xml:space="preserve"> školního řádu</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 řád je zveřejněn na přístupném místě v MŠ a prokazatelným způsobem s ním  byli seznámeni všichni zaměstnanci školy. MŠ informuje o jeho vydání a obsahu zákonné zástupce nezletilých dětí.</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2. Cíle předškolního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3. Podrobnosti k výkonu práv a povinností dětí, zákonných zástupců ve škole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3.1 Práva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aby mu byla společností poskytována ochrana (potřeba jídla, oblečení, místa k životu, lékařské pomoci, ochrany před lidmi a situacemi, které by je mohli fyzicky nebo psychicky zranit).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být respektováno jako jedinec ve společnosti (slušné zacházení, i když nemá pravdu, právo na přátelství, na respektování jazyka, barvy pleti, rasy či sociální skupiny).</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Pr>
          <w:rFonts w:ascii="Times New Roman" w:eastAsia="Times New Roman" w:hAnsi="Times New Roman" w:cs="Times New Roman"/>
          <w:sz w:val="24"/>
        </w:rPr>
        <w:t>lásku,...).</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být respektováno jako jedinec s možností rozvoje, který si chce potvrzovat svoji identitu (právo vyrůst v zdravého tělesně i duševně, právo být veden k tomu, aby </w:t>
      </w:r>
      <w:r>
        <w:rPr>
          <w:rFonts w:ascii="Times New Roman" w:eastAsia="Times New Roman" w:hAnsi="Times New Roman" w:cs="Times New Roman"/>
          <w:sz w:val="24"/>
        </w:rPr>
        <w:lastRenderedPageBreak/>
        <w:t xml:space="preserve">respektoval ostatní lidi bez ohledu na rasu, náboženství, </w:t>
      </w:r>
      <w:proofErr w:type="gramStart"/>
      <w:r>
        <w:rPr>
          <w:rFonts w:ascii="Times New Roman" w:eastAsia="Times New Roman" w:hAnsi="Times New Roman" w:cs="Times New Roman"/>
          <w:sz w:val="24"/>
        </w:rPr>
        <w:t>apod. ,právo</w:t>
      </w:r>
      <w:proofErr w:type="gramEnd"/>
      <w:r>
        <w:rPr>
          <w:rFonts w:ascii="Times New Roman" w:eastAsia="Times New Roman" w:hAnsi="Times New Roman" w:cs="Times New Roman"/>
          <w:sz w:val="24"/>
        </w:rPr>
        <w:t xml:space="preserve"> rozvíjet všechny své schopnosti a nadání, právo hrát si, právo na soukromí,...).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Pr>
          <w:rFonts w:ascii="Times New Roman" w:eastAsia="Times New Roman" w:hAnsi="Times New Roman" w:cs="Times New Roman"/>
          <w:sz w:val="24"/>
        </w:rPr>
        <w:t>způsobem,...).</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(vybráno z Úmluvy o právech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kvalitní předškolní vzdělání v rozsahu poskytovaném mateřskou školou podle jeho schopností a na podporu rozvoje jeho osobnosti.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bezpečnost a ochranu zdraví během všech činností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fyzicky a psychicky bezpečné prostředí při jeho pobytu v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zúčastnit se všech aktivit MŠ v čase docházky, ke které bylo přijato, pokud to dovolí jeho zdravotní stav.</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při nástupu do mateřské školy na individuálně přizpůsobený adaptační  režim (zákonní zástupci dítěte dohodnou s ředitelem školy a pedagogickými pracovníky nejvhodnější postup).</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3.2 Povinnosti dítěte: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stanovená pravidla soužití v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dbát pokynů pedagogických pracovníků a ostatních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šetrně zacházet s hračkami a učebními pomůckami.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vzájemně si pomáhat a neubližovat si.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osobní hygienu.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oznámit učitelce nebo ostatním zaměstnancům školy jakékoliv přání, potřebu.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oznámit učitelce nebo ostatním zaměstnancům školy jakékoliv násilí – tělesné i duševní, a jednání odlišné od dohodnutých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stanovená pravidla soužití v MŠ, plnit pokyny zaměstnanců školy k ochraně zdraví a bezpečnosti, s nimiž byli seznámeni.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3.3 Zákonní zástupci mají právo:</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o průběhu a výsledcích vzdělávání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vyjadřovat se ke všem rozhodnutím týkajícím se podstatných záležitostí vzdělávání jejich dítěte, přičemž jejich vyjádřením musí být věnována pozornost.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a poradenskou pomoc školy nebo školského poradenského zařízení v záležitostech týkajících se vzdělávání jejich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korektní jednání a chování ze strany všech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diskrétnost a ochranu informací, týkajících se jejich osobního a rodinného života.</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konzultovat výchovné i jiné problémy svého dítěte s pedagogickými pracovníky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spolurozhodovat při plánování programu mateřské školy, při řešení vzniklých problémů.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dítěte má právo přispívat svými nápady a náměty k obohacení vzdělávacího programu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projevit jakékoli připomínky k provozu MŠ, učitelce nebo ředitelce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3.4 Povinnosti zákonných zástupců:</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informovat školu o změně zdravotní způsobilosti, zdravotních obtížích dítěte nebo jiných závažných skutečnostech, které by mohly mít vliv na průběh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oznamovat škole údaje, které jsou podstatné pro průběh vzdělávání nebo bezpečnost dítěte, a změny v těchto údajích.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řídit se školním řádem a vnitřním řádem školní výdejny a respektovat další vnitřní předpisy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provádět úplatu za předškolní vzdělávání a za stravné dle daných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jsou odpovědni za to, že přivádějí do MŠ dítě zdravé.</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oznámí ihned infekční onemocnění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Zákonní zástupci dítěte mají povinnost neprodleně každou změnu související s dítětem sdělit učitelce (změny bydliště, telefony, zdravotní </w:t>
      </w:r>
      <w:proofErr w:type="gramStart"/>
      <w:r>
        <w:rPr>
          <w:rFonts w:ascii="Times New Roman" w:eastAsia="Times New Roman" w:hAnsi="Times New Roman" w:cs="Times New Roman"/>
          <w:sz w:val="24"/>
        </w:rPr>
        <w:t>stav,..).</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u w:val="single"/>
        </w:rPr>
        <w:t xml:space="preserve">Zákonní zástupci dítěte mají povinnost </w:t>
      </w:r>
      <w:r>
        <w:rPr>
          <w:rFonts w:ascii="Times New Roman" w:eastAsia="Times New Roman" w:hAnsi="Times New Roman" w:cs="Times New Roman"/>
          <w:sz w:val="24"/>
          <w:u w:val="single"/>
        </w:rPr>
        <w:t>zajistit, aby dítě docházelo do MŠ pokud možno pravidelně</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povinnost zajistit, aby dítě chodilo do MŠ čisté a mělo vždy dostatek náhradního oblečení pro případ znečištění.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Na vyzvání ředitelky MŠ se osobně účastnit projednání závažných otázek týkající se jejich dětí.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ind w:left="426" w:hanging="426"/>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povinnost včas omlouvat nepřítomnost dítěte v MŠ.</w:t>
      </w:r>
    </w:p>
    <w:p w:rsidR="0026748D" w:rsidRDefault="0026748D">
      <w:pPr>
        <w:spacing w:after="0" w:line="240" w:lineRule="auto"/>
        <w:rPr>
          <w:rFonts w:ascii="Times New Roman" w:eastAsia="Times New Roman" w:hAnsi="Times New Roman" w:cs="Times New Roman"/>
          <w:sz w:val="24"/>
          <w:u w:val="single"/>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u w:val="single"/>
        </w:rPr>
      </w:pPr>
      <w:proofErr w:type="gramStart"/>
      <w:r>
        <w:rPr>
          <w:rFonts w:ascii="Times New Roman" w:eastAsia="Times New Roman" w:hAnsi="Times New Roman" w:cs="Times New Roman"/>
          <w:u w:val="single"/>
        </w:rPr>
        <w:t>3.5  Systém</w:t>
      </w:r>
      <w:proofErr w:type="gramEnd"/>
      <w:r>
        <w:rPr>
          <w:rFonts w:ascii="Times New Roman" w:eastAsia="Times New Roman" w:hAnsi="Times New Roman" w:cs="Times New Roman"/>
          <w:u w:val="single"/>
        </w:rPr>
        <w:t xml:space="preserve"> péče o děti s přiznanými podpůrnými opatřeními</w:t>
      </w:r>
      <w:r>
        <w:rPr>
          <w:rFonts w:ascii="Times New Roman" w:eastAsia="Times New Roman" w:hAnsi="Times New Roman" w:cs="Times New Roman"/>
          <w:i/>
          <w:u w:val="single"/>
        </w:rPr>
        <w:t xml:space="preserve"> </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prvního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Učitel mateřské školy zpracuje plán pedagogické podpory, ve kterém bude upravena organizace a hodnocení vzdělávání dítěte včetně úpravy metod a forem práce a projedná jej s ředitelem školy.</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Pr>
          <w:rFonts w:ascii="Times New Roman" w:eastAsia="Times New Roman" w:hAnsi="Times New Roman" w:cs="Times New Roman"/>
          <w:i/>
        </w:rPr>
        <w:t>(§ 16 odst. 4 a 5 školského zákona a § 2 a § 10 vyhlášky č. 27/2016 Sb.)</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druhého až pátého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školy určí učitele odpovědného za spolupráci se školským poradenským zařízením v souvislosti s doporučením podpůrných opatření dítěti se speciálními vzdělávacími potřebami </w:t>
      </w:r>
      <w:r>
        <w:rPr>
          <w:rFonts w:ascii="Times New Roman" w:eastAsia="Times New Roman" w:hAnsi="Times New Roman" w:cs="Times New Roman"/>
          <w:i/>
        </w:rPr>
        <w:t>(11 vyhlášky č. 27/2016 Sb.)</w:t>
      </w:r>
      <w:r>
        <w:rPr>
          <w:rFonts w:ascii="Times New Roman" w:eastAsia="Times New Roman" w:hAnsi="Times New Roman" w:cs="Times New Roman"/>
        </w:rPr>
        <w:t xml:space="preserve">.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zahájí poskytování podpůrných opatření 2 až 5 stupně bezodkladně po obdržení doporučení školského poradenského zařízení a získání informovaného souhlasu zákonného zástupce.</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rFonts w:ascii="Times New Roman" w:eastAsia="Times New Roman" w:hAnsi="Times New Roman" w:cs="Times New Roman"/>
          <w:i/>
        </w:rPr>
        <w:t>(§ 16 odst. 4 školského zákona a § 11, § 12 a § 16 vyhlášky č. 27/2016 Sb.)</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Mateřská škola je povinna zajistit realizaci všech stanovených podpůrných opatření pro podporu nadání podle individuálních vzdělávacích potřeb dětí v rozsahu prvního až čtvrtého stupně podpory.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4. Podrobnosti o pravidlech vzájemných vztahů se zaměstnanci ve škole</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Vzájemné vztahy mezi zaměstnanci školy a dětmi, nepřímo i zákonnými zástupci dětí, musí vycházet ze zásad vzájemné úcty, respektu, názorové snášenlivosti, solidarity a důstojnosti.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se vzájemně respektují, dbají o vytváření partnerských vztahů podložených vzájemnou úctou, důvěrou a spravedlností.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dbají o dodržování základních společenských pravidel a pravidel slušné a zdvořilé komunikace.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Zaměstnanec školy musí usilovat o vytváření dobrého vztahu zákonných zástupců a veřejnosti ke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školy vydávají dětem a jejich zákonným zástupcům pouze takové pokyny, které bezprostředně souvisí s plněním školního vzdělávacího programu, školního řádu a dalších nezbytných organizačních opatření.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5. Provoz a vnitřní režim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 zajištění bezpečnosti dětí při pobytu mimo místo, kde se uskutečňuje vzdělávání, stanoví ředitelka MŠ počet pedagogických pracovníků tak, aby na jednoho učitele připadlo nejvýše 20 dětí z běžných tříd.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rPr>
      </w:pPr>
    </w:p>
    <w:p w:rsidR="0026748D" w:rsidRDefault="004D1F68">
      <w:pPr>
        <w:keepNext/>
        <w:spacing w:after="0" w:line="240" w:lineRule="auto"/>
        <w:ind w:left="284" w:hanging="284"/>
        <w:rPr>
          <w:rFonts w:ascii="Times New Roman" w:eastAsia="Times New Roman" w:hAnsi="Times New Roman" w:cs="Times New Roman"/>
          <w:sz w:val="24"/>
          <w:u w:val="single"/>
        </w:rPr>
      </w:pPr>
      <w:r>
        <w:rPr>
          <w:rFonts w:ascii="Times New Roman" w:eastAsia="Times New Roman" w:hAnsi="Times New Roman" w:cs="Times New Roman"/>
          <w:sz w:val="24"/>
          <w:u w:val="single"/>
        </w:rPr>
        <w:t>5.1. Provoz a vnitřní režim mateřské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u w:val="single"/>
        </w:rPr>
        <w:t>Provoz  mateřské</w:t>
      </w:r>
      <w:proofErr w:type="gramEnd"/>
      <w:r>
        <w:rPr>
          <w:rFonts w:ascii="Times New Roman" w:eastAsia="Times New Roman" w:hAnsi="Times New Roman" w:cs="Times New Roman"/>
          <w:sz w:val="24"/>
          <w:u w:val="single"/>
        </w:rPr>
        <w:t xml:space="preserve"> školy</w:t>
      </w:r>
      <w:r>
        <w:rPr>
          <w:rFonts w:ascii="Times New Roman" w:eastAsia="Times New Roman" w:hAnsi="Times New Roman" w:cs="Times New Roman"/>
          <w:sz w:val="24"/>
        </w:rPr>
        <w:t xml:space="preserve"> je zajištěn od 6,30 do 16,30 hodin, tj. 10 hodin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MŠ je </w:t>
      </w:r>
      <w:r w:rsidR="0096793D">
        <w:rPr>
          <w:rFonts w:ascii="Times New Roman" w:eastAsia="Times New Roman" w:hAnsi="Times New Roman" w:cs="Times New Roman"/>
          <w:sz w:val="24"/>
        </w:rPr>
        <w:t xml:space="preserve">přístupná rodičům:            </w:t>
      </w:r>
      <w:r>
        <w:rPr>
          <w:rFonts w:ascii="Times New Roman" w:eastAsia="Times New Roman" w:hAnsi="Times New Roman" w:cs="Times New Roman"/>
          <w:sz w:val="24"/>
        </w:rPr>
        <w:t>6,30  -    8,00    přivádění dětí do MŠ</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12,00 </w:t>
      </w:r>
      <w:r w:rsidR="0096793D">
        <w:rPr>
          <w:rFonts w:ascii="Times New Roman" w:eastAsia="Times New Roman" w:hAnsi="Times New Roman" w:cs="Times New Roman"/>
          <w:sz w:val="24"/>
        </w:rPr>
        <w:t xml:space="preserve"> </w:t>
      </w:r>
      <w:r>
        <w:rPr>
          <w:rFonts w:ascii="Times New Roman" w:eastAsia="Times New Roman" w:hAnsi="Times New Roman" w:cs="Times New Roman"/>
          <w:sz w:val="24"/>
        </w:rPr>
        <w:t>-  12,30    vyzvedávání dětí po obědě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14,30 </w:t>
      </w:r>
      <w:r w:rsidR="0096793D">
        <w:rPr>
          <w:rFonts w:ascii="Times New Roman" w:eastAsia="Times New Roman" w:hAnsi="Times New Roman" w:cs="Times New Roman"/>
          <w:sz w:val="24"/>
        </w:rPr>
        <w:t xml:space="preserve"> </w:t>
      </w:r>
      <w:r>
        <w:rPr>
          <w:rFonts w:ascii="Times New Roman" w:eastAsia="Times New Roman" w:hAnsi="Times New Roman" w:cs="Times New Roman"/>
          <w:sz w:val="24"/>
        </w:rPr>
        <w:t>-  16,30    odpolední vyzvedávání dětí rodiči</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Koťátka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6,30 –  8,00</w:t>
      </w:r>
      <w:r w:rsidR="004D1F68">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scházení dětí ve třídě </w:t>
      </w:r>
      <w:proofErr w:type="gramStart"/>
      <w:r w:rsidR="004D1F68">
        <w:rPr>
          <w:rFonts w:ascii="Times New Roman" w:eastAsia="Times New Roman" w:hAnsi="Times New Roman" w:cs="Times New Roman"/>
          <w:sz w:val="24"/>
        </w:rPr>
        <w:t>Koťátek</w:t>
      </w:r>
      <w:r>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ranní</w:t>
      </w:r>
      <w:proofErr w:type="gramEnd"/>
      <w:r w:rsidR="004D1F68">
        <w:rPr>
          <w:rFonts w:ascii="Times New Roman" w:eastAsia="Times New Roman" w:hAnsi="Times New Roman" w:cs="Times New Roman"/>
          <w:sz w:val="24"/>
        </w:rPr>
        <w:t xml:space="preserve"> hry dle volby a přání dětí, spontánní a řízené činnosti, </w:t>
      </w:r>
    </w:p>
    <w:p w:rsidR="0026748D" w:rsidRPr="00AB677E" w:rsidRDefault="00AB677E" w:rsidP="00AB677E">
      <w:pPr>
        <w:spacing w:after="0" w:line="240" w:lineRule="auto"/>
        <w:ind w:left="1701" w:hanging="1701"/>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 xml:space="preserve">8,00 –   </w:t>
      </w:r>
      <w:r w:rsidR="00F23E8B">
        <w:rPr>
          <w:rFonts w:ascii="Times New Roman" w:eastAsia="Times New Roman" w:hAnsi="Times New Roman" w:cs="Times New Roman"/>
          <w:b/>
          <w:sz w:val="24"/>
        </w:rPr>
        <w:t>8,30</w:t>
      </w:r>
      <w:proofErr w:type="gramEnd"/>
      <w:r w:rsidR="00F23E8B">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individuální péče, jazykové chvilky, ranní cvičení, </w:t>
      </w:r>
      <w:proofErr w:type="spellStart"/>
      <w:r w:rsidR="004D1F68">
        <w:rPr>
          <w:rFonts w:ascii="Times New Roman" w:eastAsia="Times New Roman" w:hAnsi="Times New Roman" w:cs="Times New Roman"/>
          <w:sz w:val="24"/>
        </w:rPr>
        <w:t>grafomotorická</w:t>
      </w:r>
      <w:proofErr w:type="spellEnd"/>
      <w:r w:rsidR="004D1F68">
        <w:rPr>
          <w:rFonts w:ascii="Times New Roman" w:eastAsia="Times New Roman" w:hAnsi="Times New Roman" w:cs="Times New Roman"/>
          <w:sz w:val="24"/>
        </w:rPr>
        <w:t xml:space="preserve"> cvičení</w:t>
      </w:r>
    </w:p>
    <w:p w:rsidR="0026748D" w:rsidRDefault="004D1F68">
      <w:pPr>
        <w:spacing w:after="0"/>
        <w:ind w:left="1846" w:hanging="1846"/>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8,30 –   9,00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9,00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11,30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14,30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w:t>
      </w:r>
      <w:proofErr w:type="gramStart"/>
      <w:r>
        <w:rPr>
          <w:rFonts w:ascii="Times New Roman" w:eastAsia="Times New Roman" w:hAnsi="Times New Roman" w:cs="Times New Roman"/>
          <w:b/>
          <w:sz w:val="24"/>
        </w:rPr>
        <w:t xml:space="preserve">16,00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dětí, individuální činnosti, rozcházení dětí</w:t>
      </w:r>
    </w:p>
    <w:p w:rsidR="0026748D" w:rsidRDefault="004D1F68" w:rsidP="00D25F2B">
      <w:pPr>
        <w:spacing w:after="0" w:line="240" w:lineRule="auto"/>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rozcházení dětí ve třídě Kuřátek</w:t>
      </w:r>
      <w:r w:rsidR="00041203">
        <w:rPr>
          <w:rFonts w:ascii="Times New Roman" w:eastAsia="Times New Roman" w:hAnsi="Times New Roman" w:cs="Times New Roman"/>
          <w:sz w:val="24"/>
        </w:rPr>
        <w:t xml:space="preserve"> od 16:00 hodin</w:t>
      </w:r>
    </w:p>
    <w:p w:rsidR="0026748D" w:rsidRDefault="0026748D">
      <w:pPr>
        <w:spacing w:after="0" w:line="240" w:lineRule="auto"/>
        <w:ind w:left="2410" w:hanging="2410"/>
        <w:rPr>
          <w:rFonts w:ascii="Times New Roman" w:eastAsia="Times New Roman" w:hAnsi="Times New Roman" w:cs="Times New Roman"/>
          <w:sz w:val="24"/>
        </w:rPr>
      </w:pPr>
    </w:p>
    <w:p w:rsidR="00D25F2B"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Organizace dne – Štěňátka</w:t>
      </w:r>
    </w:p>
    <w:p w:rsidR="00AB677E" w:rsidRDefault="00AB677E" w:rsidP="00F23E8B">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6,30 –  8,00      </w:t>
      </w:r>
      <w:r w:rsidR="00F23E8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041203">
        <w:rPr>
          <w:rFonts w:ascii="Times New Roman" w:eastAsia="Times New Roman" w:hAnsi="Times New Roman" w:cs="Times New Roman"/>
          <w:sz w:val="24"/>
        </w:rPr>
        <w:t xml:space="preserve">scházení dětí ve třídě Kuřátek </w:t>
      </w:r>
      <w:r w:rsidR="00041203" w:rsidRPr="00D2001B">
        <w:rPr>
          <w:rFonts w:ascii="Times New Roman" w:eastAsia="Times New Roman" w:hAnsi="Times New Roman" w:cs="Times New Roman"/>
          <w:sz w:val="24"/>
        </w:rPr>
        <w:t>do 7:15</w:t>
      </w:r>
      <w:r w:rsidRPr="00041203">
        <w:rPr>
          <w:rFonts w:ascii="Times New Roman" w:eastAsia="Times New Roman" w:hAnsi="Times New Roman" w:cs="Times New Roman"/>
          <w:sz w:val="24"/>
        </w:rPr>
        <w:t xml:space="preserve">, </w:t>
      </w:r>
      <w:r w:rsidR="00041203" w:rsidRPr="00041203">
        <w:rPr>
          <w:rFonts w:ascii="Times New Roman" w:eastAsia="Times New Roman" w:hAnsi="Times New Roman" w:cs="Times New Roman"/>
          <w:sz w:val="24"/>
        </w:rPr>
        <w:t>dále ve třídě Štěňátek</w:t>
      </w:r>
      <w:r w:rsidR="00041203">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ranní hry </w:t>
      </w:r>
      <w:proofErr w:type="gramStart"/>
      <w:r>
        <w:rPr>
          <w:rFonts w:ascii="Times New Roman" w:eastAsia="Times New Roman" w:hAnsi="Times New Roman" w:cs="Times New Roman"/>
          <w:sz w:val="24"/>
        </w:rPr>
        <w:t xml:space="preserve">dle </w:t>
      </w:r>
      <w:r w:rsidR="00F23E8B">
        <w:rPr>
          <w:rFonts w:ascii="Times New Roman" w:eastAsia="Times New Roman" w:hAnsi="Times New Roman" w:cs="Times New Roman"/>
          <w:sz w:val="24"/>
        </w:rPr>
        <w:t xml:space="preserve">  </w:t>
      </w:r>
      <w:r>
        <w:rPr>
          <w:rFonts w:ascii="Times New Roman" w:eastAsia="Times New Roman" w:hAnsi="Times New Roman" w:cs="Times New Roman"/>
          <w:sz w:val="24"/>
        </w:rPr>
        <w:t>volby</w:t>
      </w:r>
      <w:proofErr w:type="gramEnd"/>
      <w:r>
        <w:rPr>
          <w:rFonts w:ascii="Times New Roman" w:eastAsia="Times New Roman" w:hAnsi="Times New Roman" w:cs="Times New Roman"/>
          <w:sz w:val="24"/>
        </w:rPr>
        <w:t xml:space="preserve"> a přání dě</w:t>
      </w:r>
      <w:r w:rsidR="00041203">
        <w:rPr>
          <w:rFonts w:ascii="Times New Roman" w:eastAsia="Times New Roman" w:hAnsi="Times New Roman" w:cs="Times New Roman"/>
          <w:sz w:val="24"/>
        </w:rPr>
        <w:t>tí, spontánní a řízené činnosti</w:t>
      </w:r>
      <w:r>
        <w:rPr>
          <w:rFonts w:ascii="Times New Roman" w:eastAsia="Times New Roman" w:hAnsi="Times New Roman" w:cs="Times New Roman"/>
          <w:sz w:val="24"/>
        </w:rPr>
        <w:t xml:space="preserve"> </w:t>
      </w:r>
    </w:p>
    <w:p w:rsidR="0026748D" w:rsidRDefault="00AB677E" w:rsidP="00AB677E">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8,00 –  8,30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individuální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Pr>
          <w:rFonts w:ascii="Times New Roman" w:eastAsia="Times New Roman" w:hAnsi="Times New Roman" w:cs="Times New Roman"/>
          <w:b/>
          <w:sz w:val="24"/>
        </w:rPr>
        <w:t xml:space="preserve">   </w:t>
      </w:r>
      <w:r w:rsidR="004D1F68">
        <w:rPr>
          <w:rFonts w:ascii="Times New Roman" w:eastAsia="Times New Roman" w:hAnsi="Times New Roman" w:cs="Times New Roman"/>
          <w:b/>
          <w:sz w:val="24"/>
        </w:rPr>
        <w:t xml:space="preserve">8,30  –  9,00 </w:t>
      </w:r>
      <w:r w:rsidR="004D1F68">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041203" w:rsidRDefault="004D1F68" w:rsidP="00041203">
      <w:pPr>
        <w:spacing w:after="0"/>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16,00</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 hry dětí</w:t>
      </w:r>
      <w:r w:rsidR="00AB677E">
        <w:rPr>
          <w:rFonts w:ascii="Times New Roman" w:eastAsia="Times New Roman" w:hAnsi="Times New Roman" w:cs="Times New Roman"/>
          <w:sz w:val="24"/>
        </w:rPr>
        <w:t>,</w:t>
      </w:r>
      <w:r w:rsidR="00041203" w:rsidRPr="00041203">
        <w:rPr>
          <w:rFonts w:ascii="Times New Roman" w:eastAsia="Times New Roman" w:hAnsi="Times New Roman" w:cs="Times New Roman"/>
          <w:sz w:val="24"/>
        </w:rPr>
        <w:t xml:space="preserve"> </w:t>
      </w:r>
      <w:r w:rsidR="00041203">
        <w:rPr>
          <w:rFonts w:ascii="Times New Roman" w:eastAsia="Times New Roman" w:hAnsi="Times New Roman" w:cs="Times New Roman"/>
          <w:sz w:val="24"/>
        </w:rPr>
        <w:t>individuální činnosti</w:t>
      </w:r>
    </w:p>
    <w:p w:rsidR="00AB677E" w:rsidRDefault="00041203" w:rsidP="00041203">
      <w:pPr>
        <w:tabs>
          <w:tab w:val="left" w:pos="156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16,00 - 16,30       </w:t>
      </w:r>
      <w:r w:rsidR="004D1F68">
        <w:rPr>
          <w:rFonts w:ascii="Times New Roman" w:eastAsia="Times New Roman" w:hAnsi="Times New Roman" w:cs="Times New Roman"/>
          <w:sz w:val="24"/>
        </w:rPr>
        <w:t>rozcházení dě</w:t>
      </w:r>
      <w:r w:rsidR="00D2001B">
        <w:rPr>
          <w:rFonts w:ascii="Times New Roman" w:eastAsia="Times New Roman" w:hAnsi="Times New Roman" w:cs="Times New Roman"/>
          <w:sz w:val="24"/>
        </w:rPr>
        <w:t>tí ve třídě Kuřátek, spontánní a</w:t>
      </w:r>
      <w:r w:rsidR="004D1F68">
        <w:rPr>
          <w:rFonts w:ascii="Times New Roman" w:eastAsia="Times New Roman" w:hAnsi="Times New Roman" w:cs="Times New Roman"/>
          <w:sz w:val="24"/>
        </w:rPr>
        <w:t> skupi</w:t>
      </w:r>
      <w:r w:rsidR="00AB677E">
        <w:rPr>
          <w:rFonts w:ascii="Times New Roman" w:eastAsia="Times New Roman" w:hAnsi="Times New Roman" w:cs="Times New Roman"/>
          <w:sz w:val="24"/>
        </w:rPr>
        <w:t>nové hry dětí</w:t>
      </w:r>
      <w:r w:rsidR="00D2001B">
        <w:rPr>
          <w:rFonts w:ascii="Times New Roman" w:eastAsia="Times New Roman" w:hAnsi="Times New Roman" w:cs="Times New Roman"/>
          <w:sz w:val="24"/>
        </w:rPr>
        <w:t>,</w:t>
      </w:r>
    </w:p>
    <w:p w:rsidR="0026748D" w:rsidRDefault="004D1F68" w:rsidP="00AB677E">
      <w:pPr>
        <w:spacing w:after="0"/>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individuální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Kuřátka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6,30 –  8,00       </w:t>
      </w:r>
      <w:r>
        <w:rPr>
          <w:rFonts w:ascii="Times New Roman" w:eastAsia="Times New Roman" w:hAnsi="Times New Roman" w:cs="Times New Roman"/>
          <w:sz w:val="24"/>
        </w:rPr>
        <w:t xml:space="preserve">scházení dětí ve třídě </w:t>
      </w:r>
      <w:proofErr w:type="gramStart"/>
      <w:r w:rsidR="00041203">
        <w:rPr>
          <w:rFonts w:ascii="Times New Roman" w:eastAsia="Times New Roman" w:hAnsi="Times New Roman" w:cs="Times New Roman"/>
          <w:sz w:val="24"/>
        </w:rPr>
        <w:t>Kuřátek</w:t>
      </w:r>
      <w:r>
        <w:rPr>
          <w:rFonts w:ascii="Times New Roman" w:eastAsia="Times New Roman" w:hAnsi="Times New Roman" w:cs="Times New Roman"/>
          <w:b/>
          <w:sz w:val="24"/>
        </w:rPr>
        <w:t xml:space="preserve">,  </w:t>
      </w:r>
      <w:r>
        <w:rPr>
          <w:rFonts w:ascii="Times New Roman" w:eastAsia="Times New Roman" w:hAnsi="Times New Roman" w:cs="Times New Roman"/>
          <w:sz w:val="24"/>
        </w:rPr>
        <w:t>ranní</w:t>
      </w:r>
      <w:proofErr w:type="gramEnd"/>
      <w:r>
        <w:rPr>
          <w:rFonts w:ascii="Times New Roman" w:eastAsia="Times New Roman" w:hAnsi="Times New Roman" w:cs="Times New Roman"/>
          <w:sz w:val="24"/>
        </w:rPr>
        <w:t xml:space="preserve"> hry dle volby a přání dětí, spontánní a řízené činnosti, </w:t>
      </w:r>
    </w:p>
    <w:p w:rsidR="0026748D" w:rsidRDefault="00AB677E" w:rsidP="00041203">
      <w:p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b/>
          <w:sz w:val="24"/>
        </w:rPr>
        <w:t xml:space="preserve">  8,00 – </w:t>
      </w:r>
      <w:proofErr w:type="gramStart"/>
      <w:r>
        <w:rPr>
          <w:rFonts w:ascii="Times New Roman" w:eastAsia="Times New Roman" w:hAnsi="Times New Roman" w:cs="Times New Roman"/>
          <w:b/>
          <w:sz w:val="24"/>
        </w:rPr>
        <w:t xml:space="preserve">8,30    </w:t>
      </w:r>
      <w:r>
        <w:rPr>
          <w:rFonts w:ascii="Times New Roman" w:eastAsia="Times New Roman" w:hAnsi="Times New Roman" w:cs="Times New Roman"/>
          <w:sz w:val="24"/>
        </w:rPr>
        <w:t>individuální</w:t>
      </w:r>
      <w:proofErr w:type="gramEnd"/>
      <w:r>
        <w:rPr>
          <w:rFonts w:ascii="Times New Roman" w:eastAsia="Times New Roman" w:hAnsi="Times New Roman" w:cs="Times New Roman"/>
          <w:sz w:val="24"/>
        </w:rPr>
        <w:t xml:space="preserve">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sidR="004D1F68">
        <w:rPr>
          <w:rFonts w:ascii="Times New Roman" w:eastAsia="Times New Roman" w:hAnsi="Times New Roman" w:cs="Times New Roman"/>
          <w:b/>
          <w:sz w:val="24"/>
        </w:rPr>
        <w:t xml:space="preserve">  8,30  –  9,00 </w:t>
      </w:r>
      <w:r w:rsidR="004D1F68">
        <w:rPr>
          <w:rFonts w:ascii="Times New Roman" w:eastAsia="Times New Roman" w:hAnsi="Times New Roman" w:cs="Times New Roman"/>
          <w:sz w:val="24"/>
        </w:rPr>
        <w:t xml:space="preserve">      hygiena, svačina</w:t>
      </w:r>
    </w:p>
    <w:p w:rsidR="0026748D" w:rsidRDefault="004D1F68">
      <w:pPr>
        <w:spacing w:after="0"/>
        <w:ind w:left="1701" w:hanging="1559"/>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 </w:t>
      </w:r>
      <w:proofErr w:type="gramStart"/>
      <w:r>
        <w:rPr>
          <w:rFonts w:ascii="Times New Roman" w:eastAsia="Times New Roman" w:hAnsi="Times New Roman" w:cs="Times New Roman"/>
          <w:b/>
          <w:sz w:val="24"/>
        </w:rPr>
        <w:t xml:space="preserve">16,30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dětí, individuální činnosti, rozcházení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rPr>
        <w:t>Č</w:t>
      </w:r>
      <w:r>
        <w:rPr>
          <w:rFonts w:ascii="Times New Roman" w:eastAsia="Times New Roman" w:hAnsi="Times New Roman" w:cs="Times New Roman"/>
          <w:sz w:val="24"/>
        </w:rPr>
        <w:t>asové údaje jsou orientační, v průběhu dne je možno přizpůsobit organizaci činností dětí jejich potřebám  a aktuální situaci. Zachovány zůstávají vždy přiměřené intervaly mezi jídly, dostatečný pobyt venku.</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Režim dne může být upraven pro každou třídu dětí zvlášť, podle programu a aktuálních potřeb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obědě je vymezena doba na odpočinek (spánek). Děti nejsou do spánku nuceny, jsou respektovány jejich biologické potřeby. Mohou jen odpočívat.  Odpočinek je součástí režimu dne. Učitelka respektuje individuální potřeby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Stanovený základní režim může být upraven v případě, že to vyplývá ze školního vzdělávacího programu, pořádání výletů, exkurzí, návštěv kulturních zařízení, besídek, </w:t>
      </w:r>
      <w:r>
        <w:rPr>
          <w:rFonts w:ascii="Times New Roman" w:eastAsia="Times New Roman" w:hAnsi="Times New Roman" w:cs="Times New Roman"/>
          <w:sz w:val="24"/>
        </w:rPr>
        <w:lastRenderedPageBreak/>
        <w:t>dětských dnů a podobných akcí. Rámcový režim dne je postaven na stabilním časovém rozpětí jídel v tříhodinovém intervalu. Mezidobí, lze upravit podle individuálních potřeb a zájmů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Děti obvykle přicházejí do mateřské školy do 8 hodin, jinak po dohodě s třídní </w:t>
      </w:r>
      <w:proofErr w:type="gramStart"/>
      <w:r>
        <w:rPr>
          <w:rFonts w:ascii="Times New Roman" w:eastAsia="Times New Roman" w:hAnsi="Times New Roman" w:cs="Times New Roman"/>
          <w:sz w:val="24"/>
        </w:rPr>
        <w:t>učitelkou  podle</w:t>
      </w:r>
      <w:proofErr w:type="gramEnd"/>
      <w:r>
        <w:rPr>
          <w:rFonts w:ascii="Times New Roman" w:eastAsia="Times New Roman" w:hAnsi="Times New Roman" w:cs="Times New Roman"/>
          <w:sz w:val="24"/>
        </w:rPr>
        <w:t xml:space="preserve"> aktuální potřeby rodičů.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Zabezpečení budovy – v rámci zvýšení bezpečnosti dětí mají rodiče přístup do budovy v čase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6,30 –  8,00</w:t>
      </w:r>
      <w:proofErr w:type="gramEnd"/>
      <w:r>
        <w:rPr>
          <w:rFonts w:ascii="Times New Roman" w:eastAsia="Times New Roman" w:hAnsi="Times New Roman" w:cs="Times New Roman"/>
          <w:sz w:val="24"/>
        </w:rPr>
        <w:t xml:space="preserv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12,00 - 12,30</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14,30 - 16,30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přes dveřní komunikátor a kód, se kterým jsou rodiče seznámeni ihned po nástupu do mateřské školy. Ostatní osoby se ohlašují do MŠ zvonkem. </w:t>
      </w:r>
    </w:p>
    <w:p w:rsidR="0026748D"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3. V případě nutnosti vyzvednutí dítěte v jinou dobu než je obvyklé, nahlásí rodiče třídní učitelce předem dohodnutý termín.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4. Rodiče omlouvají děti na tentýž den nejpozději do 7,00 hod., na následující dny kdykoli v průběhu dne, osobně, telefonicky nebo do omluvného sešitu v šatně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5. Rodiče předávají dítě do MŠ zdravé. Vyskytne-li se u dítěte infekční onemocnění, rodiče tuto skutečnost neprodleně ohlásí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6. Při příznacích onemocnění dítěte v době pobytu v MŠ (teplota, zvracení, bolesti břicha</w:t>
      </w:r>
      <w:r w:rsidR="00D2001B">
        <w:rPr>
          <w:rFonts w:ascii="Times New Roman" w:eastAsia="Times New Roman" w:hAnsi="Times New Roman" w:cs="Times New Roman"/>
          <w:sz w:val="24"/>
        </w:rPr>
        <w:t>, rýma, kašel</w:t>
      </w:r>
      <w:r>
        <w:rPr>
          <w:rFonts w:ascii="Times New Roman" w:eastAsia="Times New Roman" w:hAnsi="Times New Roman" w:cs="Times New Roman"/>
          <w:sz w:val="24"/>
        </w:rPr>
        <w:t>) jsou rodiče telefonicky informováni a vyzváni k zajištění další zdravotní péče o dítě.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7. Učitelka má právo požadovat od rodičů dítěte lékařské potvrzení o ukončení infekčního onemocnění </w:t>
      </w:r>
      <w:r w:rsidR="00D2001B">
        <w:rPr>
          <w:rFonts w:ascii="Times New Roman" w:eastAsia="Times New Roman" w:hAnsi="Times New Roman" w:cs="Times New Roman"/>
          <w:sz w:val="24"/>
        </w:rPr>
        <w:t xml:space="preserve">a u onemocnění </w:t>
      </w:r>
      <w:r>
        <w:rPr>
          <w:rFonts w:ascii="Times New Roman" w:eastAsia="Times New Roman" w:hAnsi="Times New Roman" w:cs="Times New Roman"/>
          <w:sz w:val="24"/>
        </w:rPr>
        <w:t>dítěte a souhlas lékaře s jeho návratem do kolektivu dětí.</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8. Učitelky odpovídají za dítě od doby, kdy je převezmou od rodičů nebo jimi pověřených zástupců až do doby, kdy je opět rodičům nebo zástupcům předají. Pokud se rodiče nechají zastupovat, sdělí tuto informaci na předepsaném  </w:t>
      </w:r>
      <w:r>
        <w:rPr>
          <w:rFonts w:ascii="Times New Roman" w:eastAsia="Times New Roman" w:hAnsi="Times New Roman" w:cs="Times New Roman"/>
          <w:sz w:val="24"/>
        </w:rPr>
        <w:tab/>
        <w:t>formuláři vedení MŠ.</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   Pokud dojde ve </w:t>
      </w:r>
      <w:proofErr w:type="spellStart"/>
      <w:proofErr w:type="gramStart"/>
      <w:r>
        <w:rPr>
          <w:rFonts w:ascii="Times New Roman" w:eastAsia="Times New Roman" w:hAnsi="Times New Roman" w:cs="Times New Roman"/>
          <w:sz w:val="24"/>
        </w:rPr>
        <w:t>vyjímečných</w:t>
      </w:r>
      <w:proofErr w:type="spellEnd"/>
      <w:r>
        <w:rPr>
          <w:rFonts w:ascii="Times New Roman" w:eastAsia="Times New Roman" w:hAnsi="Times New Roman" w:cs="Times New Roman"/>
          <w:sz w:val="24"/>
        </w:rPr>
        <w:t xml:space="preserve">  případech</w:t>
      </w:r>
      <w:proofErr w:type="gramEnd"/>
      <w:r>
        <w:rPr>
          <w:rFonts w:ascii="Times New Roman" w:eastAsia="Times New Roman" w:hAnsi="Times New Roman" w:cs="Times New Roman"/>
          <w:sz w:val="24"/>
        </w:rPr>
        <w:t xml:space="preserve"> k situaci, že rodiče nemohou vyzvednout dítě včas, neprodleně oznámí tuto skutečnost mateřské škole. Při nevyzvednutí dítěte postupuje službu konající učitelka podle směrnice předávání dítěte zákonnému zástupci.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9. Všechny děti v mateřské škole jsou pojištěny proti úrazům a nehodám v době pobytu dítěte v MŠ a při akcích MŠ organizovaných.</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10. Z bezpečnostních důvodů je zakázáno v MŠ podávat dětem jakékoliv léky i vitamíny.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11 Informace o připravovaných akcích v MŠ jsou vždy včas oznamovány na nástěnkách v šatnách dětí</w:t>
      </w:r>
      <w:r w:rsidR="00854133">
        <w:rPr>
          <w:rFonts w:ascii="Times New Roman" w:eastAsia="Times New Roman" w:hAnsi="Times New Roman" w:cs="Times New Roman"/>
          <w:sz w:val="24"/>
        </w:rPr>
        <w:t xml:space="preserve">, na webových stránkách MŠ – </w:t>
      </w:r>
      <w:hyperlink r:id="rId9" w:history="1">
        <w:r w:rsidR="00854133" w:rsidRPr="008328AA">
          <w:rPr>
            <w:rStyle w:val="Hypertextovodkaz"/>
            <w:rFonts w:ascii="Times New Roman" w:eastAsia="Times New Roman" w:hAnsi="Times New Roman" w:cs="Times New Roman"/>
            <w:sz w:val="24"/>
          </w:rPr>
          <w:t>www.msdetska.cz</w:t>
        </w:r>
      </w:hyperlink>
      <w:r w:rsidR="0085413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nebo formou písemných informací každému rodiči jednotlivě. Doporučujeme rodič</w:t>
      </w:r>
      <w:r w:rsidR="00854133">
        <w:rPr>
          <w:rFonts w:ascii="Times New Roman" w:eastAsia="Times New Roman" w:hAnsi="Times New Roman" w:cs="Times New Roman"/>
          <w:sz w:val="24"/>
        </w:rPr>
        <w:t>ům pravidelně sledovat nástěnky a webové stránky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Předškolní vzdělávání zabezpečuje uspokojování přirozených potřeb dítěte.</w:t>
      </w:r>
    </w:p>
    <w:p w:rsidR="0026748D" w:rsidRDefault="004D1F6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lastRenderedPageBreak/>
        <w:t>Rozvoj jeho osobnosti probíhá ve spolupráci rodiny a předškolního zařízení.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Děti mohou nosit do MŠ plyšové hračky na spaní, dětské knihy na čtení.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sz w:val="24"/>
        </w:rPr>
        <w:t>14. Děti nesmí nosit do MŠ – předměty ohrožující zdraví a bezpečnost svých kamarádů (</w:t>
      </w:r>
      <w:proofErr w:type="gramStart"/>
      <w:r>
        <w:rPr>
          <w:rFonts w:ascii="Times New Roman" w:eastAsia="Times New Roman" w:hAnsi="Times New Roman" w:cs="Times New Roman"/>
          <w:sz w:val="24"/>
        </w:rPr>
        <w:t xml:space="preserve">nože,              </w:t>
      </w:r>
      <w:proofErr w:type="spellStart"/>
      <w:r>
        <w:rPr>
          <w:rFonts w:ascii="Times New Roman" w:eastAsia="Times New Roman" w:hAnsi="Times New Roman" w:cs="Times New Roman"/>
          <w:sz w:val="24"/>
        </w:rPr>
        <w:t>zápalky</w:t>
      </w:r>
      <w:proofErr w:type="gramEnd"/>
      <w:r>
        <w:rPr>
          <w:rFonts w:ascii="Times New Roman" w:eastAsia="Times New Roman" w:hAnsi="Times New Roman" w:cs="Times New Roman"/>
          <w:sz w:val="24"/>
        </w:rPr>
        <w:t>,špičaté</w:t>
      </w:r>
      <w:proofErr w:type="spellEnd"/>
      <w:r>
        <w:rPr>
          <w:rFonts w:ascii="Times New Roman" w:eastAsia="Times New Roman" w:hAnsi="Times New Roman" w:cs="Times New Roman"/>
          <w:sz w:val="24"/>
        </w:rPr>
        <w:t xml:space="preserve"> a ostré předměty)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cenné předměty (řetízky, prstýnky)</w:t>
      </w:r>
      <w:r w:rsidR="00854133">
        <w:rPr>
          <w:rFonts w:ascii="Times New Roman" w:eastAsia="Times New Roman" w:hAnsi="Times New Roman" w:cs="Times New Roman"/>
          <w:sz w:val="24"/>
        </w:rPr>
        <w:t>, za ztrátu MŠ neodpovídá</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drahé hračky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hračky s vojenskou tematikou (různé zbraně, nože…)</w:t>
      </w:r>
    </w:p>
    <w:p w:rsidR="0026748D" w:rsidRDefault="0026748D">
      <w:pPr>
        <w:spacing w:after="0" w:line="240" w:lineRule="auto"/>
        <w:ind w:left="270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15. V budově MŠ se nesmí odkládat kola, koloběžky, tříkolky, boby, sáně a jiné podobné předměty. Do budovy MŠ je zakázáno vjíždět na kolečkových bruslích a s kočárky.</w:t>
      </w:r>
    </w:p>
    <w:p w:rsidR="0026748D" w:rsidRDefault="0026748D">
      <w:pPr>
        <w:spacing w:after="0" w:line="240" w:lineRule="auto"/>
        <w:ind w:left="360" w:hanging="36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16. Je zakázáno do areálu MŠ vodit psy nebo je uvazovat před budovou MŠ z důvodu bezpečnosti dětí, které do MŠ dochází.</w:t>
      </w:r>
    </w:p>
    <w:p w:rsidR="0026748D" w:rsidRDefault="0026748D">
      <w:pPr>
        <w:spacing w:after="0" w:line="240" w:lineRule="auto"/>
        <w:ind w:left="360" w:hanging="360"/>
        <w:rPr>
          <w:rFonts w:ascii="Times New Roman" w:eastAsia="Times New Roman" w:hAnsi="Times New Roman" w:cs="Times New Roman"/>
          <w:sz w:val="24"/>
        </w:rPr>
      </w:pPr>
    </w:p>
    <w:p w:rsidR="0026748D" w:rsidRDefault="00214622" w:rsidP="00214622">
      <w:pPr>
        <w:tabs>
          <w:tab w:val="left" w:pos="7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w:t>
      </w:r>
      <w:r w:rsidR="004D1F68">
        <w:rPr>
          <w:rFonts w:ascii="Times New Roman" w:eastAsia="Times New Roman" w:hAnsi="Times New Roman" w:cs="Times New Roman"/>
          <w:sz w:val="24"/>
        </w:rPr>
        <w:t xml:space="preserve"> V areálu MŠ je zakázáno kouřit.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426" w:hanging="426"/>
        <w:rPr>
          <w:rFonts w:ascii="Times New Roman" w:eastAsia="Times New Roman" w:hAnsi="Times New Roman" w:cs="Times New Roman"/>
          <w:sz w:val="24"/>
        </w:rPr>
      </w:pPr>
      <w:proofErr w:type="gramStart"/>
      <w:r>
        <w:rPr>
          <w:rFonts w:ascii="Times New Roman" w:eastAsia="Times New Roman" w:hAnsi="Times New Roman" w:cs="Times New Roman"/>
          <w:sz w:val="24"/>
        </w:rPr>
        <w:t>18.  MŠ</w:t>
      </w:r>
      <w:proofErr w:type="gramEnd"/>
      <w:r>
        <w:rPr>
          <w:rFonts w:ascii="Times New Roman" w:eastAsia="Times New Roman" w:hAnsi="Times New Roman" w:cs="Times New Roman"/>
          <w:sz w:val="24"/>
        </w:rPr>
        <w:t xml:space="preserve"> nemůže umožňovat dětem ve třídě z organizačních a bezpečnostních důvodů  telefonické hovory s rodiči.</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ind w:left="240" w:hanging="240"/>
        <w:rPr>
          <w:rFonts w:ascii="Times New Roman" w:eastAsia="Times New Roman" w:hAnsi="Times New Roman" w:cs="Times New Roman"/>
          <w:sz w:val="24"/>
        </w:rPr>
      </w:pPr>
    </w:p>
    <w:p w:rsidR="0026748D" w:rsidRDefault="0026748D">
      <w:pPr>
        <w:keepNext/>
        <w:keepLines/>
        <w:spacing w:before="200" w:after="0" w:line="240" w:lineRule="auto"/>
        <w:rPr>
          <w:rFonts w:ascii="Times New Roman" w:eastAsia="Times New Roman" w:hAnsi="Times New Roman" w:cs="Times New Roman"/>
          <w:b/>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5.2. Organizace stravování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P</w:t>
      </w:r>
      <w:r>
        <w:rPr>
          <w:rFonts w:ascii="Times New Roman" w:eastAsia="Times New Roman" w:hAnsi="Times New Roman" w:cs="Times New Roman"/>
          <w:sz w:val="24"/>
        </w:rPr>
        <w:t>odmínky stravování dětí včetně ceny stravného jsou stanoveny ve Směrnici ke stravování dětí v MŠ, která je zveřejněn na přístupném místě ve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Stravování je zajištěno dovozem jídla od dodavatele PERSONNEL WELFARE – školní jídelny s.r.o.</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přípravě jídel postupuje dodavatel podle vyhlášky č. 107/2005 Sb., o školním stravování a řídí se platnými výživovými normami a zásadami zdravé výživy.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Přihlašování a odhlašování obědů se provádí den předem nebo v daný den do 7.00 hodin.</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onemocnění dítěte si lze vyzvednout oběd pouze první den nemoci dítěte od 11:00 do 11:15 hodin, na ostatní dny je nutno dítě ze stravování odhlásit. Neodhlášená strava propadá.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Podávání svačin: 08.30 – 09.00 hod., 14:15 – 14:45 hod.</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Podávání obědů: 11.30 – 12.00 hod.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Systém podávání svačin: předškolní děti – samoobslužný, dětem 3 – 5 let pomáhá učitelka s naléváním pití.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 za stravování:</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4"/>
        </w:numPr>
        <w:spacing w:after="0" w:line="240" w:lineRule="auto"/>
        <w:ind w:left="426" w:hanging="426"/>
        <w:rPr>
          <w:rFonts w:ascii="Times New Roman" w:eastAsia="Times New Roman" w:hAnsi="Times New Roman" w:cs="Times New Roman"/>
          <w:b/>
          <w:sz w:val="24"/>
        </w:rPr>
      </w:pPr>
      <w:r>
        <w:rPr>
          <w:rFonts w:ascii="Times New Roman" w:eastAsia="Times New Roman" w:hAnsi="Times New Roman" w:cs="Times New Roman"/>
          <w:sz w:val="24"/>
        </w:rPr>
        <w:t xml:space="preserve">Všechny platby probíhají přes účet </w:t>
      </w:r>
      <w:proofErr w:type="gramStart"/>
      <w:r>
        <w:rPr>
          <w:rFonts w:ascii="Times New Roman" w:eastAsia="Times New Roman" w:hAnsi="Times New Roman" w:cs="Times New Roman"/>
          <w:sz w:val="24"/>
        </w:rPr>
        <w:t>MŠ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5"/>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 bezpečnostních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6"/>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stravování dětí, odhlašování stravy a platbách stravného jsou stanoveny ve Směrnici ke strav</w:t>
      </w:r>
      <w:r w:rsidR="00F23E8B">
        <w:rPr>
          <w:rFonts w:ascii="Times New Roman" w:eastAsia="Times New Roman" w:hAnsi="Times New Roman" w:cs="Times New Roman"/>
          <w:sz w:val="24"/>
        </w:rPr>
        <w:t xml:space="preserve">ování dětí v MŠ ze dne  </w:t>
      </w:r>
      <w:proofErr w:type="gramStart"/>
      <w:r w:rsidR="00F23E8B">
        <w:rPr>
          <w:rFonts w:ascii="Times New Roman" w:eastAsia="Times New Roman" w:hAnsi="Times New Roman" w:cs="Times New Roman"/>
          <w:sz w:val="24"/>
        </w:rPr>
        <w:t>1.1.2021</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5.3 Přijímání dětí k předškolnímu vzdělávání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 mateřské školy jsou přijímány děti ve věku zpravidla od 3 do 6 let, nejdříve však děti od 2 let, toto ustanovení platí do 31. 8. 2020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Předškolní vzdělávání je povinné pro děti, které dosáhly od počátku školního roku, který následuje po dni, kdy dítě dosáhlo pátého roku věku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Přijímání dětí do mateřské školy se provádí formou zápisu k předškolnímu vzdělávání. Termín a místo zápisu stanoví ředitel mateřské školy v dohodě se zřizovatelem (</w:t>
      </w:r>
      <w:r>
        <w:rPr>
          <w:rFonts w:ascii="Times New Roman" w:eastAsia="Times New Roman" w:hAnsi="Times New Roman" w:cs="Times New Roman"/>
          <w:i/>
        </w:rPr>
        <w:t xml:space="preserve">od 2. května do 16. května) </w:t>
      </w:r>
      <w:r>
        <w:rPr>
          <w:rFonts w:ascii="Times New Roman" w:eastAsia="Times New Roman" w:hAnsi="Times New Roman" w:cs="Times New Roman"/>
        </w:rPr>
        <w:t xml:space="preserve">a zveřejní je způsobem v místě obvyklým </w:t>
      </w:r>
      <w:r>
        <w:rPr>
          <w:rFonts w:ascii="Times New Roman" w:eastAsia="Times New Roman" w:hAnsi="Times New Roman" w:cs="Times New Roman"/>
          <w:i/>
        </w:rPr>
        <w:t xml:space="preserve">(informační plakáty, webové stránky školy a </w:t>
      </w:r>
      <w:proofErr w:type="gramStart"/>
      <w:r>
        <w:rPr>
          <w:rFonts w:ascii="Times New Roman" w:eastAsia="Times New Roman" w:hAnsi="Times New Roman" w:cs="Times New Roman"/>
          <w:i/>
        </w:rPr>
        <w:t>města)  (§ 34</w:t>
      </w:r>
      <w:proofErr w:type="gramEnd"/>
      <w:r>
        <w:rPr>
          <w:rFonts w:ascii="Times New Roman" w:eastAsia="Times New Roman" w:hAnsi="Times New Roman" w:cs="Times New Roman"/>
          <w:i/>
        </w:rPr>
        <w:t xml:space="preserve"> odst. 2).</w:t>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školy stanoví pro zápis dětí do mateřské školy kritéria, která jsou zveřejněna současně se zveřejněním termínu a místa zápisu </w:t>
      </w:r>
      <w:r>
        <w:rPr>
          <w:rFonts w:ascii="Times New Roman" w:eastAsia="Times New Roman" w:hAnsi="Times New Roman" w:cs="Times New Roman"/>
          <w:i/>
        </w:rPr>
        <w:t>(§ 34 odst. 2)</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přijetí či nepřijetí dítěte do MŠ jsou zákonní zástupci informováni ve správním 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 mateřské školy mohou být přijaty děti se speciálními vzdělávacími potřebami</w:t>
      </w:r>
      <w:r>
        <w:rPr>
          <w:rFonts w:ascii="Times New Roman" w:eastAsia="Times New Roman" w:hAnsi="Times New Roman" w:cs="Times New Roman"/>
          <w:color w:val="0000FF"/>
          <w:sz w:val="24"/>
        </w:rPr>
        <w:t>.</w:t>
      </w:r>
      <w:r>
        <w:rPr>
          <w:rFonts w:ascii="Times New Roman" w:eastAsia="Times New Roman" w:hAnsi="Times New Roman" w:cs="Times New Roman"/>
          <w:sz w:val="24"/>
        </w:rPr>
        <w:t xml:space="preserve"> K </w:t>
      </w:r>
      <w:r w:rsidRPr="00005A2B">
        <w:rPr>
          <w:rFonts w:ascii="Times New Roman" w:eastAsia="Times New Roman" w:hAnsi="Times New Roman" w:cs="Times New Roman"/>
          <w:sz w:val="24"/>
        </w:rPr>
        <w:t>posouzení podmínek pro přijetí dětí se zdravotním postižením, je nutné písemné vyjádření</w:t>
      </w:r>
      <w:r>
        <w:rPr>
          <w:rFonts w:ascii="Times New Roman" w:eastAsia="Times New Roman" w:hAnsi="Times New Roman" w:cs="Times New Roman"/>
          <w:sz w:val="24"/>
        </w:rPr>
        <w:t xml:space="preserve"> školského poradenského zařízení, popřípadě také registrujícího lékaře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vyrozumění ředitelkou školy se zákonní zástupci přijatých dětí dostaví do MŠ na informační schůzku, kde si vyzvednou další dokumenty k vyplnění a dostanou informace o provozu MŠ.</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5.3a Povinné předškolní vzdělávání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Zákonný zástupce dítěte je povinen přihlásit dítě k zápisu k předškolnímu vzdělávání v kalendářním roce, ve kterém začíná povinnost předškolního vzdělávání dítěte </w:t>
      </w:r>
      <w:r>
        <w:rPr>
          <w:rFonts w:ascii="Times New Roman" w:eastAsia="Times New Roman" w:hAnsi="Times New Roman" w:cs="Times New Roman"/>
          <w:i/>
          <w:sz w:val="24"/>
        </w:rPr>
        <w:t xml:space="preserve">(§ 34a odst. 2).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Pokud nepřihlásí zákonný zástupce dítě k povinnému předškolnímu vzdělávání, dopustí se přestupku podle § 182a školského zákona </w:t>
      </w:r>
      <w:r>
        <w:rPr>
          <w:rFonts w:ascii="Times New Roman" w:eastAsia="Times New Roman" w:hAnsi="Times New Roman" w:cs="Times New Roman"/>
          <w:i/>
          <w:sz w:val="24"/>
        </w:rPr>
        <w:t>(§ 182a )</w:t>
      </w:r>
      <w:r>
        <w:rPr>
          <w:rFonts w:ascii="Times New Roman" w:eastAsia="Times New Roman" w:hAnsi="Times New Roman" w:cs="Times New Roman"/>
          <w:sz w:val="24"/>
        </w:rPr>
        <w:t>.</w:t>
      </w:r>
    </w:p>
    <w:p w:rsidR="0026748D" w:rsidRDefault="004D1F68">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i/>
          <w:color w:val="800000"/>
        </w:rPr>
        <w:t xml:space="preserve"> </w:t>
      </w:r>
    </w:p>
    <w:p w:rsidR="0026748D" w:rsidRPr="00214622" w:rsidRDefault="004D1F68">
      <w:pPr>
        <w:spacing w:after="0" w:line="240" w:lineRule="auto"/>
        <w:rPr>
          <w:rFonts w:ascii="Times New Roman" w:eastAsia="Times New Roman" w:hAnsi="Times New Roman" w:cs="Times New Roman"/>
          <w:i/>
          <w:sz w:val="24"/>
          <w:szCs w:val="24"/>
        </w:rPr>
      </w:pPr>
      <w:r w:rsidRPr="00214622">
        <w:rPr>
          <w:rFonts w:ascii="Times New Roman" w:eastAsia="Times New Roman" w:hAnsi="Times New Roman" w:cs="Times New Roman"/>
          <w:sz w:val="24"/>
          <w:szCs w:val="24"/>
        </w:rPr>
        <w:t>Dítě, pro které je předškolní vzdělávání povinné, se vzdělává ve spádové mateřské škole</w:t>
      </w:r>
      <w:r w:rsidRPr="00214622">
        <w:rPr>
          <w:rFonts w:ascii="Times New Roman" w:eastAsia="Times New Roman" w:hAnsi="Times New Roman" w:cs="Times New Roman"/>
          <w:i/>
          <w:sz w:val="24"/>
          <w:szCs w:val="24"/>
        </w:rPr>
        <w:t xml:space="preserve">, </w:t>
      </w:r>
      <w:r w:rsidRPr="00214622">
        <w:rPr>
          <w:rFonts w:ascii="Times New Roman" w:eastAsia="Times New Roman" w:hAnsi="Times New Roman" w:cs="Times New Roman"/>
          <w:sz w:val="24"/>
          <w:szCs w:val="24"/>
        </w:rPr>
        <w:t xml:space="preserve">pokud se zákonný zástupce nerozhodl pro jinou mateřskou školu nebo pro individuální vzdělávání dítěte </w:t>
      </w:r>
      <w:r w:rsidRPr="00214622">
        <w:rPr>
          <w:rFonts w:ascii="Times New Roman" w:eastAsia="Times New Roman" w:hAnsi="Times New Roman" w:cs="Times New Roman"/>
          <w:i/>
          <w:sz w:val="24"/>
          <w:szCs w:val="24"/>
        </w:rPr>
        <w:t>(§ 34a odst. 2).</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 má formu pravidelné denní docházky v pracovních dnech nejméně 4 hodiny v časovém rozpětí od 8 do 12 hodin.</w:t>
      </w: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Povinnost předškolního vzdělávání není dána ve dnech, které připadají na období školních prázdnin</w:t>
      </w:r>
      <w:r>
        <w:rPr>
          <w:rFonts w:ascii="Calibri" w:eastAsia="Calibri" w:hAnsi="Calibri" w:cs="Calibri"/>
          <w:u w:val="single"/>
        </w:rPr>
        <w:t xml:space="preserve"> (</w:t>
      </w:r>
      <w:r>
        <w:rPr>
          <w:rFonts w:ascii="Times New Roman" w:eastAsia="Times New Roman" w:hAnsi="Times New Roman" w:cs="Times New Roman"/>
          <w:u w:val="single"/>
        </w:rPr>
        <w:t>viz organizace školního roku v základních a středních školách)</w:t>
      </w:r>
      <w:r>
        <w:rPr>
          <w:rFonts w:ascii="Calibri" w:eastAsia="Calibri" w:hAnsi="Calibri" w:cs="Calibri"/>
          <w:u w:val="single"/>
        </w:rPr>
        <w:t>.</w:t>
      </w:r>
      <w:r>
        <w:rPr>
          <w:rFonts w:ascii="Times New Roman" w:eastAsia="Times New Roman" w:hAnsi="Times New Roman" w:cs="Times New Roman"/>
          <w:sz w:val="24"/>
          <w:u w:val="single"/>
        </w:rPr>
        <w:t xml:space="preserve"> Právo dítěte vzdělávat se v mateřské škole po celou dobu provozu, v němž je vzděláváno, není větou první a druhou dotčeno.</w:t>
      </w: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214622">
        <w:rPr>
          <w:rFonts w:ascii="Times New Roman" w:eastAsia="Times New Roman" w:hAnsi="Times New Roman" w:cs="Times New Roman"/>
          <w:i/>
          <w:sz w:val="24"/>
          <w:szCs w:val="24"/>
        </w:rPr>
        <w:t>(§ 182a zákona č. 561/2004 Sb., školský zákon)</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u w:val="single"/>
        </w:rPr>
      </w:pPr>
    </w:p>
    <w:p w:rsidR="0026748D" w:rsidRPr="00214622" w:rsidRDefault="004D1F68">
      <w:pPr>
        <w:spacing w:after="0" w:line="240" w:lineRule="auto"/>
        <w:rPr>
          <w:rFonts w:ascii="Times New Roman" w:eastAsia="Times New Roman" w:hAnsi="Times New Roman" w:cs="Times New Roman"/>
          <w:sz w:val="24"/>
          <w:szCs w:val="24"/>
          <w:u w:val="single"/>
        </w:rPr>
      </w:pPr>
      <w:r w:rsidRPr="00214622">
        <w:rPr>
          <w:rFonts w:ascii="Times New Roman" w:eastAsia="Times New Roman" w:hAnsi="Times New Roman" w:cs="Times New Roman"/>
          <w:sz w:val="24"/>
          <w:szCs w:val="24"/>
          <w:u w:val="single"/>
        </w:rPr>
        <w:t>Omlouvání nepřítomnosti dítěte</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 xml:space="preserve">Nepřítomné dítě omlouvá zákonný zástupce dítěte. </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Ředitelka mateřské školy je oprávněna požadovat doložení důvodů nepřítomnosti dítěte.</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Podmínky pro uvolňování dětí plnících povinné předškolní vzdělávání při předem známé absenci</w:t>
      </w:r>
    </w:p>
    <w:p w:rsidR="0026748D" w:rsidRPr="004D1F68" w:rsidRDefault="004D1F68">
      <w:pPr>
        <w:spacing w:after="0" w:line="240" w:lineRule="auto"/>
        <w:ind w:left="426"/>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zákonní zástupci vždy doloží třídní učitelce žádost o uvolnění z povinného předškolního vzdělávání, která bude obsahovat: </w:t>
      </w:r>
    </w:p>
    <w:p w:rsidR="0026748D" w:rsidRPr="004D1F68" w:rsidRDefault="004D1F68">
      <w:pPr>
        <w:numPr>
          <w:ilvl w:val="0"/>
          <w:numId w:val="7"/>
        </w:numPr>
        <w:spacing w:after="0" w:line="240" w:lineRule="auto"/>
        <w:ind w:left="720" w:hanging="360"/>
        <w:rPr>
          <w:rFonts w:ascii="Times New Roman" w:eastAsia="Times New Roman" w:hAnsi="Times New Roman" w:cs="Times New Roman"/>
          <w:sz w:val="24"/>
        </w:rPr>
      </w:pPr>
      <w:r w:rsidRPr="004D1F68">
        <w:rPr>
          <w:rFonts w:ascii="Times New Roman" w:eastAsia="Times New Roman" w:hAnsi="Times New Roman" w:cs="Times New Roman"/>
          <w:sz w:val="24"/>
        </w:rPr>
        <w:t>jméno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oznámení skutečnosti, které odůvodňují uvolnění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časový rozsah (od kdy do kdy)</w:t>
      </w:r>
    </w:p>
    <w:p w:rsidR="0026748D" w:rsidRPr="00005A2B" w:rsidRDefault="004D1F68">
      <w:pPr>
        <w:numPr>
          <w:ilvl w:val="0"/>
          <w:numId w:val="7"/>
        </w:numPr>
        <w:spacing w:after="0" w:line="240" w:lineRule="auto"/>
        <w:ind w:left="709" w:hanging="283"/>
        <w:rPr>
          <w:rFonts w:ascii="Times New Roman" w:eastAsia="Times New Roman" w:hAnsi="Times New Roman" w:cs="Times New Roman"/>
          <w:sz w:val="24"/>
        </w:rPr>
      </w:pPr>
      <w:r w:rsidRPr="00005A2B">
        <w:rPr>
          <w:rFonts w:ascii="Times New Roman" w:eastAsia="Times New Roman" w:hAnsi="Times New Roman" w:cs="Times New Roman"/>
          <w:sz w:val="24"/>
        </w:rPr>
        <w:lastRenderedPageBreak/>
        <w:t xml:space="preserve">podpis rodičů </w:t>
      </w:r>
    </w:p>
    <w:p w:rsidR="0026748D" w:rsidRPr="004D1F68"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42" w:hanging="142"/>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Podmínky pro omlouvání</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nenadálá absence (nemoc)</w:t>
      </w:r>
    </w:p>
    <w:p w:rsidR="0026748D" w:rsidRPr="00005A2B" w:rsidRDefault="004D1F68">
      <w:pPr>
        <w:numPr>
          <w:ilvl w:val="0"/>
          <w:numId w:val="8"/>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zákonný zástupce je povinen oznámit nenadálou nepřítomnost dítěte (nevolnost, nemoc…) ihned službu konající učitelce nebo ředitelce školy telefonicky a následně </w:t>
      </w:r>
      <w:r w:rsidRPr="00005A2B">
        <w:rPr>
          <w:rFonts w:ascii="Times New Roman" w:eastAsia="Times New Roman" w:hAnsi="Times New Roman" w:cs="Times New Roman"/>
          <w:sz w:val="24"/>
        </w:rPr>
        <w:t>nejpozději do 3 dnů nepřítomnost dítěte doložit písemně</w:t>
      </w:r>
    </w:p>
    <w:p w:rsidR="0026748D" w:rsidRPr="00005A2B" w:rsidRDefault="004D1F68">
      <w:pPr>
        <w:numPr>
          <w:ilvl w:val="0"/>
          <w:numId w:val="8"/>
        </w:numPr>
        <w:spacing w:after="0" w:line="240" w:lineRule="auto"/>
        <w:ind w:left="709" w:hanging="283"/>
        <w:rPr>
          <w:rFonts w:ascii="Times New Roman" w:eastAsia="Times New Roman" w:hAnsi="Times New Roman" w:cs="Times New Roman"/>
          <w:sz w:val="24"/>
        </w:rPr>
      </w:pPr>
      <w:r w:rsidRPr="00005A2B">
        <w:rPr>
          <w:rFonts w:ascii="Times New Roman" w:eastAsia="Times New Roman" w:hAnsi="Times New Roman" w:cs="Times New Roman"/>
          <w:sz w:val="24"/>
        </w:rPr>
        <w:t>nepřítomnost dítěte delší než 5 dnů z důvodu nemoci doloží zákonný zástupce potvrzením o nemoci od lékaře</w:t>
      </w:r>
    </w:p>
    <w:p w:rsidR="0026748D" w:rsidRDefault="0026748D">
      <w:pPr>
        <w:spacing w:after="0" w:line="240" w:lineRule="auto"/>
        <w:ind w:left="142" w:hanging="142"/>
        <w:rPr>
          <w:rFonts w:ascii="Times New Roman" w:eastAsia="Times New Roman" w:hAnsi="Times New Roman" w:cs="Times New Roman"/>
          <w:sz w:val="24"/>
          <w:u w:val="single"/>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Neomluvená absence dětí</w:t>
      </w:r>
    </w:p>
    <w:p w:rsidR="0026748D" w:rsidRPr="008B266D" w:rsidRDefault="0026748D">
      <w:pPr>
        <w:spacing w:after="0" w:line="240" w:lineRule="auto"/>
        <w:rPr>
          <w:rFonts w:ascii="Times New Roman" w:eastAsia="Times New Roman" w:hAnsi="Times New Roman" w:cs="Times New Roman"/>
          <w:color w:val="0000FF"/>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 xml:space="preserve">Neomluvenou absenci dítěte delší než 10 pracovních dní řeší ředitel školy pohovorem, na který je zákonný zástupce pozván doporučeným dopisem. Při pokračující absenci ředitel školy zašle oznámení o pokračující nepřítomnosti dítěte orgánu sociálně-právní ochrany dětí </w:t>
      </w:r>
      <w:r w:rsidRPr="008B266D">
        <w:rPr>
          <w:rFonts w:ascii="Times New Roman" w:eastAsia="Times New Roman" w:hAnsi="Times New Roman" w:cs="Times New Roman"/>
          <w:i/>
          <w:sz w:val="24"/>
          <w:szCs w:val="24"/>
        </w:rPr>
        <w:t>(§ 34a odst. 4).</w:t>
      </w:r>
      <w:r w:rsidRPr="008B266D">
        <w:rPr>
          <w:rFonts w:ascii="Times New Roman" w:eastAsia="Times New Roman" w:hAnsi="Times New Roman" w:cs="Times New Roman"/>
          <w:sz w:val="24"/>
          <w:szCs w:val="24"/>
        </w:rPr>
        <w:t xml:space="preserve"> </w:t>
      </w:r>
    </w:p>
    <w:p w:rsidR="0026748D" w:rsidRPr="008B266D" w:rsidRDefault="0026748D">
      <w:pPr>
        <w:spacing w:after="0" w:line="240" w:lineRule="auto"/>
        <w:ind w:left="142" w:hanging="142"/>
        <w:rPr>
          <w:rFonts w:ascii="Times New Roman" w:eastAsia="Times New Roman" w:hAnsi="Times New Roman" w:cs="Times New Roman"/>
          <w:sz w:val="24"/>
          <w:szCs w:val="24"/>
          <w:u w:val="single"/>
        </w:rPr>
      </w:pP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Individuální vzdělávání dítěte</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8B266D">
        <w:rPr>
          <w:rFonts w:ascii="Times New Roman" w:eastAsia="Times New Roman" w:hAnsi="Times New Roman" w:cs="Times New Roman"/>
          <w:i/>
          <w:sz w:val="24"/>
          <w:szCs w:val="24"/>
        </w:rPr>
        <w:t>(§ 34a odst. 4).</w:t>
      </w:r>
    </w:p>
    <w:p w:rsidR="0026748D" w:rsidRPr="008B266D" w:rsidRDefault="0026748D">
      <w:pPr>
        <w:spacing w:after="0" w:line="240" w:lineRule="auto"/>
        <w:rPr>
          <w:rFonts w:ascii="Times New Roman" w:eastAsia="Times New Roman" w:hAnsi="Times New Roman" w:cs="Times New Roman"/>
          <w:i/>
          <w:color w:val="800000"/>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Oznámení zákonného zástupce o individuálním vzdělávání dítěte musí obsahovat:</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color w:val="0000FF"/>
          <w:sz w:val="24"/>
          <w:szCs w:val="24"/>
        </w:rPr>
        <w:br/>
      </w:r>
      <w:r w:rsidRPr="008B266D">
        <w:rPr>
          <w:rFonts w:ascii="Times New Roman" w:eastAsia="Times New Roman" w:hAnsi="Times New Roman" w:cs="Times New Roman"/>
          <w:sz w:val="24"/>
          <w:szCs w:val="24"/>
        </w:rPr>
        <w:t>a) jméno, popřípadě jména, příjmení, rodné číslo a místo trvalého pobytu dítěte, v případě cizince místo pobytu dítěte,</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b) uvedení období, ve kterém má být dítě individuálně vzděláváno,</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c) důvody pro individuální vzdělávání dítěte.</w:t>
      </w: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i/>
          <w:sz w:val="24"/>
          <w:szCs w:val="24"/>
        </w:rPr>
        <w:t>(§ 34b odst. 2)</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Ředitel mateřské školy předá zákonnému zástupci dítěte přehled oblastí, v nichž má být dítě individuálně vzděláváno </w:t>
      </w:r>
      <w:r w:rsidRPr="008B266D">
        <w:rPr>
          <w:rFonts w:ascii="Times New Roman" w:eastAsia="Times New Roman" w:hAnsi="Times New Roman" w:cs="Times New Roman"/>
          <w:i/>
          <w:sz w:val="24"/>
          <w:szCs w:val="24"/>
        </w:rPr>
        <w:t>(§ 34b odst. 3).</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Tyto oblasti vychází ze školního vzdělávacího programu mateřské školy.</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Ředitel mateřské školy dohodne se zákonným zástupcem dítěte:</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 xml:space="preserve">- místo ověření </w:t>
      </w:r>
      <w:r w:rsidRPr="008B266D">
        <w:rPr>
          <w:rFonts w:ascii="Times New Roman" w:eastAsia="Times New Roman" w:hAnsi="Times New Roman" w:cs="Times New Roman"/>
          <w:i/>
          <w:sz w:val="24"/>
          <w:szCs w:val="24"/>
        </w:rPr>
        <w:t xml:space="preserve">:  </w:t>
      </w:r>
      <w:r w:rsidRPr="008B266D">
        <w:rPr>
          <w:rFonts w:ascii="Times New Roman" w:eastAsia="Times New Roman" w:hAnsi="Times New Roman" w:cs="Times New Roman"/>
          <w:sz w:val="24"/>
          <w:szCs w:val="24"/>
        </w:rPr>
        <w:t xml:space="preserve">ve třídě a v </w:t>
      </w:r>
      <w:proofErr w:type="gramStart"/>
      <w:r w:rsidRPr="008B266D">
        <w:rPr>
          <w:rFonts w:ascii="Times New Roman" w:eastAsia="Times New Roman" w:hAnsi="Times New Roman" w:cs="Times New Roman"/>
          <w:sz w:val="24"/>
          <w:szCs w:val="24"/>
        </w:rPr>
        <w:t>herně  mateřské</w:t>
      </w:r>
      <w:proofErr w:type="gramEnd"/>
      <w:r w:rsidRPr="008B266D">
        <w:rPr>
          <w:rFonts w:ascii="Times New Roman" w:eastAsia="Times New Roman" w:hAnsi="Times New Roman" w:cs="Times New Roman"/>
          <w:sz w:val="24"/>
          <w:szCs w:val="24"/>
        </w:rPr>
        <w:t xml:space="preserve"> školy</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color w:val="0000FF"/>
          <w:sz w:val="24"/>
          <w:szCs w:val="24"/>
        </w:rPr>
        <w:t xml:space="preserve">- </w:t>
      </w:r>
      <w:r w:rsidRPr="008B266D">
        <w:rPr>
          <w:rFonts w:ascii="Times New Roman" w:eastAsia="Times New Roman" w:hAnsi="Times New Roman" w:cs="Times New Roman"/>
          <w:sz w:val="24"/>
          <w:szCs w:val="24"/>
        </w:rPr>
        <w:t xml:space="preserve">termín </w:t>
      </w:r>
      <w:proofErr w:type="gramStart"/>
      <w:r w:rsidRPr="008B266D">
        <w:rPr>
          <w:rFonts w:ascii="Times New Roman" w:eastAsia="Times New Roman" w:hAnsi="Times New Roman" w:cs="Times New Roman"/>
          <w:sz w:val="24"/>
          <w:szCs w:val="24"/>
        </w:rPr>
        <w:t xml:space="preserve">ověření : </w:t>
      </w:r>
      <w:r w:rsidR="00F23E8B">
        <w:rPr>
          <w:rFonts w:ascii="Times New Roman" w:eastAsia="Times New Roman" w:hAnsi="Times New Roman" w:cs="Times New Roman"/>
          <w:sz w:val="24"/>
          <w:szCs w:val="24"/>
        </w:rPr>
        <w:t>2.-</w:t>
      </w:r>
      <w:r w:rsidR="00041203" w:rsidRPr="008B266D">
        <w:rPr>
          <w:rFonts w:ascii="Times New Roman" w:eastAsia="Times New Roman" w:hAnsi="Times New Roman" w:cs="Times New Roman"/>
          <w:sz w:val="24"/>
          <w:szCs w:val="24"/>
        </w:rPr>
        <w:t>3. týden</w:t>
      </w:r>
      <w:proofErr w:type="gramEnd"/>
      <w:r w:rsidR="00041203" w:rsidRPr="008B266D">
        <w:rPr>
          <w:rFonts w:ascii="Times New Roman" w:eastAsia="Times New Roman" w:hAnsi="Times New Roman" w:cs="Times New Roman"/>
          <w:sz w:val="24"/>
          <w:szCs w:val="24"/>
        </w:rPr>
        <w:t xml:space="preserve"> v listopadu</w:t>
      </w:r>
    </w:p>
    <w:p w:rsidR="0026748D" w:rsidRPr="008B266D" w:rsidRDefault="003D00F8">
      <w:pPr>
        <w:spacing w:after="0" w:line="240" w:lineRule="auto"/>
        <w:rPr>
          <w:rFonts w:ascii="Times New Roman" w:eastAsia="Times New Roman" w:hAnsi="Times New Roman" w:cs="Times New Roman"/>
          <w:color w:val="FF0000"/>
          <w:sz w:val="24"/>
          <w:szCs w:val="24"/>
        </w:rPr>
      </w:pPr>
      <w:r w:rsidRPr="008B266D">
        <w:rPr>
          <w:rFonts w:ascii="Times New Roman" w:eastAsia="Times New Roman" w:hAnsi="Times New Roman" w:cs="Times New Roman"/>
          <w:sz w:val="24"/>
          <w:szCs w:val="24"/>
        </w:rPr>
        <w:t xml:space="preserve">-  </w:t>
      </w:r>
      <w:r w:rsidR="004D1F68" w:rsidRPr="008B266D">
        <w:rPr>
          <w:rFonts w:ascii="Times New Roman" w:eastAsia="Times New Roman" w:hAnsi="Times New Roman" w:cs="Times New Roman"/>
          <w:sz w:val="24"/>
          <w:szCs w:val="24"/>
        </w:rPr>
        <w:t xml:space="preserve">náhradní </w:t>
      </w:r>
      <w:proofErr w:type="gramStart"/>
      <w:r w:rsidR="004D1F68" w:rsidRPr="008B266D">
        <w:rPr>
          <w:rFonts w:ascii="Times New Roman" w:eastAsia="Times New Roman" w:hAnsi="Times New Roman" w:cs="Times New Roman"/>
          <w:sz w:val="24"/>
          <w:szCs w:val="24"/>
        </w:rPr>
        <w:t xml:space="preserve">termín </w:t>
      </w:r>
      <w:r w:rsidR="00041203" w:rsidRPr="008B266D">
        <w:rPr>
          <w:rFonts w:ascii="Times New Roman" w:eastAsia="Times New Roman" w:hAnsi="Times New Roman" w:cs="Times New Roman"/>
          <w:sz w:val="24"/>
          <w:szCs w:val="24"/>
        </w:rPr>
        <w:t>:1.týden</w:t>
      </w:r>
      <w:proofErr w:type="gramEnd"/>
      <w:r w:rsidR="00041203" w:rsidRPr="008B266D">
        <w:rPr>
          <w:rFonts w:ascii="Times New Roman" w:eastAsia="Times New Roman" w:hAnsi="Times New Roman" w:cs="Times New Roman"/>
          <w:sz w:val="24"/>
          <w:szCs w:val="24"/>
        </w:rPr>
        <w:t xml:space="preserve"> v </w:t>
      </w:r>
      <w:r w:rsidRPr="008B266D">
        <w:rPr>
          <w:rFonts w:ascii="Times New Roman" w:eastAsia="Times New Roman" w:hAnsi="Times New Roman" w:cs="Times New Roman"/>
          <w:sz w:val="24"/>
          <w:szCs w:val="24"/>
        </w:rPr>
        <w:t>prosinci</w:t>
      </w:r>
    </w:p>
    <w:p w:rsidR="0026748D" w:rsidRPr="008B266D" w:rsidRDefault="004D1F68">
      <w:pPr>
        <w:spacing w:after="0" w:line="240" w:lineRule="auto"/>
        <w:rPr>
          <w:rFonts w:ascii="Times New Roman" w:eastAsia="Times New Roman" w:hAnsi="Times New Roman" w:cs="Times New Roman"/>
          <w:i/>
          <w:color w:val="800000"/>
          <w:sz w:val="24"/>
          <w:szCs w:val="24"/>
        </w:rPr>
      </w:pPr>
      <w:r w:rsidRPr="008B266D">
        <w:rPr>
          <w:rFonts w:ascii="Times New Roman" w:eastAsia="Times New Roman" w:hAnsi="Times New Roman" w:cs="Times New Roman"/>
          <w:color w:val="0000FF"/>
          <w:sz w:val="24"/>
          <w:szCs w:val="24"/>
        </w:rPr>
        <w:t xml:space="preserve"> </w:t>
      </w:r>
      <w:r w:rsidRPr="008B266D">
        <w:rPr>
          <w:rFonts w:ascii="Times New Roman" w:eastAsia="Times New Roman" w:hAnsi="Times New Roman" w:cs="Times New Roman"/>
          <w:sz w:val="24"/>
          <w:szCs w:val="24"/>
        </w:rPr>
        <w:t xml:space="preserve">Zákonný zástupce dítěte je povinen zajistit účast dítěte u ověření znalostí </w:t>
      </w:r>
      <w:r w:rsidRPr="008B266D">
        <w:rPr>
          <w:rFonts w:ascii="Times New Roman" w:eastAsia="Times New Roman" w:hAnsi="Times New Roman" w:cs="Times New Roman"/>
          <w:i/>
          <w:sz w:val="24"/>
          <w:szCs w:val="24"/>
        </w:rPr>
        <w:t>(§ 34b odst. 3).</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color w:val="FF0000"/>
          <w:sz w:val="24"/>
          <w:szCs w:val="24"/>
        </w:rPr>
      </w:pPr>
      <w:r w:rsidRPr="008B266D">
        <w:rPr>
          <w:rFonts w:ascii="Times New Roman" w:eastAsia="Times New Roman" w:hAnsi="Times New Roman" w:cs="Times New Roman"/>
          <w:sz w:val="24"/>
          <w:szCs w:val="24"/>
        </w:rPr>
        <w:t xml:space="preserve">Ředitel mateřské školy, kam bylo dítě přijato k předškolnímu vzdělávání, ukončí individuální vzdělávání dítěte, pokud zákonný zástupce dítěte nezajistil účast dítěte u ověření, a to ani v náhradním termínu </w:t>
      </w:r>
      <w:r w:rsidRPr="008B266D">
        <w:rPr>
          <w:rFonts w:ascii="Times New Roman" w:eastAsia="Times New Roman" w:hAnsi="Times New Roman" w:cs="Times New Roman"/>
          <w:i/>
          <w:sz w:val="24"/>
          <w:szCs w:val="24"/>
        </w:rPr>
        <w:t>(§ 34b odst. 4).</w:t>
      </w:r>
      <w:r w:rsidRPr="008B266D">
        <w:rPr>
          <w:rFonts w:ascii="Times New Roman" w:eastAsia="Times New Roman" w:hAnsi="Times New Roman" w:cs="Times New Roman"/>
          <w:sz w:val="24"/>
          <w:szCs w:val="24"/>
        </w:rPr>
        <w:br/>
      </w: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8B266D">
        <w:rPr>
          <w:rFonts w:ascii="Times New Roman" w:eastAsia="Times New Roman" w:hAnsi="Times New Roman" w:cs="Times New Roman"/>
          <w:i/>
          <w:sz w:val="24"/>
          <w:szCs w:val="24"/>
        </w:rPr>
        <w:t>(§ 34b odst. 7).</w:t>
      </w:r>
    </w:p>
    <w:p w:rsidR="0026748D" w:rsidRPr="008B266D" w:rsidRDefault="0026748D">
      <w:pPr>
        <w:spacing w:after="0" w:line="240" w:lineRule="auto"/>
        <w:rPr>
          <w:rFonts w:ascii="Times New Roman" w:eastAsia="Times New Roman" w:hAnsi="Times New Roman" w:cs="Times New Roman"/>
          <w:i/>
          <w:color w:val="800000"/>
          <w:sz w:val="24"/>
          <w:szCs w:val="24"/>
        </w:rPr>
      </w:pP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5.4 Ukončení docházky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Ředitelka školy může ukončit docházku dítěte do mateřské školy po předchozím písemném upozornění zástupce dítěte, jestliže: </w:t>
      </w:r>
    </w:p>
    <w:p w:rsidR="0026748D" w:rsidRDefault="0026748D">
      <w:pPr>
        <w:spacing w:after="0" w:line="240" w:lineRule="auto"/>
        <w:rPr>
          <w:rFonts w:ascii="Times New Roman" w:eastAsia="Times New Roman" w:hAnsi="Times New Roman" w:cs="Times New Roman"/>
          <w:sz w:val="24"/>
        </w:rPr>
      </w:pPr>
    </w:p>
    <w:p w:rsidR="0026748D" w:rsidRPr="004D1F68" w:rsidRDefault="004D1F68">
      <w:pPr>
        <w:numPr>
          <w:ilvl w:val="0"/>
          <w:numId w:val="9"/>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dítě se neúčastní předškolního vzdělávání bez omluvy zákonného zástupce nepřetržitě po dobu delší než dva týdny</w:t>
      </w:r>
    </w:p>
    <w:p w:rsidR="0026748D" w:rsidRPr="004D1F68" w:rsidRDefault="004D1F68">
      <w:pPr>
        <w:numPr>
          <w:ilvl w:val="0"/>
          <w:numId w:val="9"/>
        </w:numPr>
        <w:tabs>
          <w:tab w:val="left" w:pos="720"/>
        </w:tabs>
        <w:spacing w:after="0" w:line="240" w:lineRule="auto"/>
        <w:ind w:left="720" w:right="-108" w:hanging="720"/>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zákonný zástupce závažným způsobem opakovaně narušuje provoz mateřské školy </w:t>
      </w:r>
    </w:p>
    <w:p w:rsidR="0026748D" w:rsidRPr="004D1F68" w:rsidRDefault="00005A2B">
      <w:pPr>
        <w:spacing w:after="0" w:line="240" w:lineRule="auto"/>
        <w:ind w:left="709" w:right="-108" w:hanging="1069"/>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D1F68" w:rsidRPr="004D1F68">
        <w:rPr>
          <w:rFonts w:ascii="Times New Roman" w:eastAsia="Times New Roman" w:hAnsi="Times New Roman" w:cs="Times New Roman"/>
          <w:sz w:val="24"/>
        </w:rPr>
        <w:t>(pozdní vyzvedávání dětí z MŠ, zamlčení zdravotního stavu dětí)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ukončení předškolního vzdělávání doporučí lékař nebo školské poradenské zařízení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zákonný zástupce opakovaně neuhradí úplatu za vzdělávání v MŠ nebo úplatu za školní stravování (§ 123) ve stanoveném termínu a nedohodne s ředitelkou jiný termín úhrady</w:t>
      </w:r>
    </w:p>
    <w:p w:rsidR="0026748D" w:rsidRDefault="0026748D">
      <w:pPr>
        <w:spacing w:after="0" w:line="240" w:lineRule="auto"/>
        <w:ind w:hanging="720"/>
        <w:rPr>
          <w:rFonts w:ascii="Times New Roman" w:eastAsia="Times New Roman" w:hAnsi="Times New Roman" w:cs="Times New Roman"/>
          <w:sz w:val="24"/>
        </w:rPr>
      </w:pPr>
    </w:p>
    <w:p w:rsidR="0026748D" w:rsidRDefault="0026748D">
      <w:pPr>
        <w:spacing w:after="0" w:line="240" w:lineRule="auto"/>
        <w:ind w:hanging="720"/>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5.5 Evidence dítěte (školní matrika)</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1"/>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Před nástupem dítěte do MŠ předají rodiče ředitelce Evidenční list dítěte, ve kterém bude vyplněno: jméno a příjmení dítěte, rodné číslo, státní občanství a místo trvalého pobytu, dále jméno a příjmení zákonného zástupce, místo trvalého pobytu a adresa pro doručování písemností a telefonické spojení. </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2"/>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Zdravotní stav dítěte a potvrzení o pravidelném očkování doplní do Žádosti o přijetí dítěte do MŠ a do Evidenčního listu dítěte dětský lékař.</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Rodiče nahlásí v mateřské škole každou změnu ve výše uvedených údajích (zejména místo trvalého pobytu, zdravotní pojišťovnu a telefon).</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4"/>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dětech jsou důsledně využívány pouze pro vnitřní potřebu školy, oprávněné orgány státní správy a samosprávy a pro potřebu uplatnění zákona č. 106/1999 Sb., ve znění pozdějších předpisů o svobodném přístupu k informacím.</w:t>
      </w:r>
    </w:p>
    <w:p w:rsidR="0026748D" w:rsidRDefault="0026748D">
      <w:pPr>
        <w:spacing w:after="0" w:line="240" w:lineRule="auto"/>
        <w:ind w:left="708"/>
        <w:rPr>
          <w:rFonts w:ascii="Times New Roman" w:eastAsia="Times New Roman" w:hAnsi="Times New Roman" w:cs="Times New Roman"/>
          <w:sz w:val="24"/>
        </w:rPr>
      </w:pPr>
    </w:p>
    <w:p w:rsidR="0026748D" w:rsidRDefault="0026748D">
      <w:pPr>
        <w:spacing w:after="0" w:line="240" w:lineRule="auto"/>
        <w:ind w:left="708"/>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5.6 Přerušení nebo omezení provozu MŠ</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5.7 Provoz mateřské školy v měsíci červenci a srpnu</w:t>
      </w:r>
    </w:p>
    <w:p w:rsidR="0026748D" w:rsidRDefault="0026748D">
      <w:pPr>
        <w:spacing w:after="0" w:line="240" w:lineRule="auto"/>
        <w:ind w:left="426"/>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Provoz mateřské školy bývá přerušený v měsíci červenci a srpnu, zpravidla 5 týdnů a v době vánočních prázdnin. Rozsah omezení nebo přerušení provozu mateřské školy oznámí ředitel mateřské školy zákonným zástupcům dětí nejméně 2 měsíce předem na přístupném místě ve škole.</w:t>
      </w:r>
    </w:p>
    <w:p w:rsidR="0026748D" w:rsidRDefault="0026748D">
      <w:pPr>
        <w:spacing w:after="0" w:line="240" w:lineRule="auto"/>
        <w:ind w:left="708"/>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5.8 Platby v MŠ</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školní stravování dětí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w:t>
      </w:r>
    </w:p>
    <w:p w:rsidR="0026748D" w:rsidRDefault="004D1F68">
      <w:pPr>
        <w:numPr>
          <w:ilvl w:val="0"/>
          <w:numId w:val="1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6"/>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Všech</w:t>
      </w:r>
      <w:r w:rsidR="008B266D">
        <w:rPr>
          <w:rFonts w:ascii="Times New Roman" w:eastAsia="Times New Roman" w:hAnsi="Times New Roman" w:cs="Times New Roman"/>
          <w:sz w:val="24"/>
        </w:rPr>
        <w:t xml:space="preserve">ny platby probíhají přes účet </w:t>
      </w:r>
      <w:proofErr w:type="gramStart"/>
      <w:r w:rsidR="008B266D">
        <w:rPr>
          <w:rFonts w:ascii="Times New Roman" w:eastAsia="Times New Roman" w:hAnsi="Times New Roman" w:cs="Times New Roman"/>
          <w:sz w:val="24"/>
        </w:rPr>
        <w:t>MŠ</w:t>
      </w:r>
      <w:r>
        <w:rPr>
          <w:rFonts w:ascii="Times New Roman" w:eastAsia="Times New Roman" w:hAnsi="Times New Roman" w:cs="Times New Roman"/>
          <w:sz w:val="24"/>
        </w:rPr>
        <w:t xml:space="preserve">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 bezpečnostních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1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Informace o stravování dětí, odhlašování stravy a platbách stravného jsou stanoveny ve Směrnici ke stravování dětí v </w:t>
      </w:r>
      <w:r w:rsidR="001A031B">
        <w:rPr>
          <w:rFonts w:ascii="Times New Roman" w:eastAsia="Times New Roman" w:hAnsi="Times New Roman" w:cs="Times New Roman"/>
          <w:sz w:val="24"/>
        </w:rPr>
        <w:t xml:space="preserve">MŠ ze dne  </w:t>
      </w:r>
      <w:proofErr w:type="gramStart"/>
      <w:r w:rsidR="001A031B">
        <w:rPr>
          <w:rFonts w:ascii="Times New Roman" w:eastAsia="Times New Roman" w:hAnsi="Times New Roman" w:cs="Times New Roman"/>
          <w:sz w:val="24"/>
        </w:rPr>
        <w:t>1.9.2022</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Podle zákona č. 561/2004 Sb., ve znění pozdějších předpisů (školský zákon) a podle prováděcí vyhlášky č. 14/2005 Sb., o předškolním vzdělávání, ve znění pozdějších předpisů je stanoveno: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19"/>
        </w:numPr>
        <w:spacing w:after="0" w:line="240" w:lineRule="auto"/>
        <w:ind w:left="360" w:hanging="360"/>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Vzdělání v mateřské škole se dítěti poskytuje bezúplatně od počátku školního roku, který následuje po dni, kdy dítě dosáhne pátého roku věku </w:t>
      </w:r>
      <w:r w:rsidRPr="008B266D">
        <w:rPr>
          <w:rFonts w:ascii="Times New Roman" w:eastAsia="Times New Roman" w:hAnsi="Times New Roman" w:cs="Times New Roman"/>
          <w:i/>
          <w:sz w:val="24"/>
          <w:szCs w:val="24"/>
        </w:rPr>
        <w:t>(§ 123 odst. 1 školského zákona)</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20"/>
        </w:numPr>
        <w:spacing w:after="0" w:line="240" w:lineRule="auto"/>
        <w:ind w:left="360" w:hanging="360"/>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Při odkladu školní docházky až do doby, kdy dítě nastoupí do základní školy, je vzdělávání bezúplatné.</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21"/>
        </w:numPr>
        <w:spacing w:after="0" w:line="240" w:lineRule="auto"/>
        <w:ind w:left="360" w:hanging="360"/>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Přesná pravidla o stanovení a vybírání úplaty jsou stanovena ve Směrnici mateřské školy o stanovení výše úplaty za předškolní vzdělává</w:t>
      </w:r>
      <w:r w:rsidR="001A031B">
        <w:rPr>
          <w:rFonts w:ascii="Times New Roman" w:eastAsia="Times New Roman" w:hAnsi="Times New Roman" w:cs="Times New Roman"/>
          <w:sz w:val="24"/>
          <w:szCs w:val="24"/>
        </w:rPr>
        <w:t>ní dítěte v MŠ ze dne 1. 9. 2022</w:t>
      </w:r>
      <w:r w:rsidRPr="008B266D">
        <w:rPr>
          <w:rFonts w:ascii="Times New Roman" w:eastAsia="Times New Roman" w:hAnsi="Times New Roman" w:cs="Times New Roman"/>
          <w:sz w:val="24"/>
          <w:szCs w:val="24"/>
        </w:rPr>
        <w:t>.</w:t>
      </w:r>
    </w:p>
    <w:p w:rsidR="0026748D" w:rsidRPr="008B266D" w:rsidRDefault="0026748D">
      <w:pPr>
        <w:spacing w:after="0" w:line="240" w:lineRule="auto"/>
        <w:ind w:left="360"/>
        <w:rPr>
          <w:rFonts w:ascii="Times New Roman" w:eastAsia="Times New Roman" w:hAnsi="Times New Roman" w:cs="Times New Roman"/>
          <w:sz w:val="24"/>
          <w:szCs w:val="24"/>
        </w:rPr>
      </w:pPr>
    </w:p>
    <w:p w:rsidR="0026748D" w:rsidRDefault="004D1F68">
      <w:pPr>
        <w:numPr>
          <w:ilvl w:val="0"/>
          <w:numId w:val="22"/>
        </w:numPr>
        <w:spacing w:after="0" w:line="240" w:lineRule="auto"/>
        <w:ind w:left="360" w:hanging="360"/>
        <w:rPr>
          <w:rFonts w:ascii="Times New Roman" w:eastAsia="Times New Roman" w:hAnsi="Times New Roman" w:cs="Times New Roman"/>
          <w:i/>
        </w:rPr>
      </w:pPr>
      <w:r w:rsidRPr="008B266D">
        <w:rPr>
          <w:rFonts w:ascii="Times New Roman" w:eastAsia="Times New Roman" w:hAnsi="Times New Roman" w:cs="Times New Roman"/>
          <w:sz w:val="24"/>
          <w:szCs w:val="24"/>
        </w:rPr>
        <w:lastRenderedPageBreak/>
        <w:t xml:space="preserve">Úplata za příslušný kalendářní měsíc je splatná do patnáctého dne </w:t>
      </w:r>
      <w:r w:rsidRPr="001A031B">
        <w:rPr>
          <w:rFonts w:ascii="Times New Roman" w:eastAsia="Times New Roman" w:hAnsi="Times New Roman" w:cs="Times New Roman"/>
          <w:b/>
          <w:sz w:val="24"/>
          <w:szCs w:val="24"/>
        </w:rPr>
        <w:t>stávajícího</w:t>
      </w:r>
      <w:r w:rsidRPr="008B266D">
        <w:rPr>
          <w:rFonts w:ascii="Times New Roman" w:eastAsia="Times New Roman" w:hAnsi="Times New Roman" w:cs="Times New Roman"/>
          <w:sz w:val="24"/>
          <w:szCs w:val="24"/>
        </w:rPr>
        <w:t xml:space="preserve"> kalendářního měsíce</w:t>
      </w:r>
      <w:r w:rsidRPr="008B266D">
        <w:rPr>
          <w:rFonts w:ascii="Times New Roman" w:eastAsia="Times New Roman" w:hAnsi="Times New Roman" w:cs="Times New Roman"/>
          <w:sz w:val="24"/>
          <w:szCs w:val="24"/>
          <w:u w:val="single"/>
        </w:rPr>
        <w:t xml:space="preserve"> </w:t>
      </w:r>
      <w:r w:rsidRPr="008B266D">
        <w:rPr>
          <w:rFonts w:ascii="Times New Roman" w:eastAsia="Times New Roman" w:hAnsi="Times New Roman" w:cs="Times New Roman"/>
          <w:i/>
          <w:sz w:val="24"/>
          <w:szCs w:val="24"/>
        </w:rPr>
        <w:t>(§ 6 odst. 7 vyhlášky č. 14/2005 Sb</w:t>
      </w:r>
      <w:r>
        <w:rPr>
          <w:rFonts w:ascii="Times New Roman" w:eastAsia="Times New Roman" w:hAnsi="Times New Roman" w:cs="Times New Roman"/>
          <w:i/>
        </w:rPr>
        <w:t>.)</w:t>
      </w:r>
    </w:p>
    <w:p w:rsidR="001A031B" w:rsidRDefault="001A031B" w:rsidP="00C656BA">
      <w:pPr>
        <w:spacing w:after="0" w:line="240" w:lineRule="auto"/>
        <w:rPr>
          <w:rFonts w:ascii="Times New Roman" w:eastAsia="Times New Roman" w:hAnsi="Times New Roman" w:cs="Times New Roman"/>
          <w:sz w:val="24"/>
          <w:szCs w:val="24"/>
          <w:u w:val="single"/>
        </w:rPr>
      </w:pPr>
    </w:p>
    <w:p w:rsidR="00C656BA" w:rsidRDefault="00C656BA" w:rsidP="00C656BA">
      <w:pPr>
        <w:spacing w:after="0" w:line="240" w:lineRule="auto"/>
        <w:rPr>
          <w:rFonts w:ascii="Times New Roman" w:eastAsia="Times New Roman" w:hAnsi="Times New Roman" w:cs="Times New Roman"/>
          <w:sz w:val="24"/>
          <w:szCs w:val="24"/>
          <w:u w:val="single"/>
        </w:rPr>
      </w:pPr>
      <w:proofErr w:type="gramStart"/>
      <w:r w:rsidRPr="00C656BA">
        <w:rPr>
          <w:rFonts w:ascii="Times New Roman" w:eastAsia="Times New Roman" w:hAnsi="Times New Roman" w:cs="Times New Roman"/>
          <w:sz w:val="24"/>
          <w:szCs w:val="24"/>
          <w:u w:val="single"/>
        </w:rPr>
        <w:t>5.9   Distanční</w:t>
      </w:r>
      <w:proofErr w:type="gramEnd"/>
      <w:r w:rsidRPr="00C656BA">
        <w:rPr>
          <w:rFonts w:ascii="Times New Roman" w:eastAsia="Times New Roman" w:hAnsi="Times New Roman" w:cs="Times New Roman"/>
          <w:sz w:val="24"/>
          <w:szCs w:val="24"/>
          <w:u w:val="single"/>
        </w:rPr>
        <w:t xml:space="preserve"> forma výuky v mateřské škole</w:t>
      </w:r>
    </w:p>
    <w:p w:rsidR="00C656BA" w:rsidRPr="00C656BA" w:rsidRDefault="00C656BA" w:rsidP="00C656BA">
      <w:pPr>
        <w:spacing w:after="0" w:line="240" w:lineRule="auto"/>
        <w:rPr>
          <w:rFonts w:ascii="Times New Roman" w:eastAsia="Times New Roman" w:hAnsi="Times New Roman" w:cs="Times New Roman"/>
          <w:sz w:val="24"/>
          <w:szCs w:val="24"/>
          <w:u w:val="single"/>
        </w:rPr>
      </w:pPr>
    </w:p>
    <w:p w:rsidR="00C656BA" w:rsidRPr="00C656BA" w:rsidRDefault="00C656BA" w:rsidP="00C656BA">
      <w:pPr>
        <w:pStyle w:val="Odstavecseseznamem"/>
        <w:numPr>
          <w:ilvl w:val="0"/>
          <w:numId w:val="24"/>
        </w:numPr>
        <w:spacing w:after="0" w:line="240" w:lineRule="auto"/>
        <w:rPr>
          <w:rFonts w:ascii="Times New Roman" w:eastAsia="Times New Roman" w:hAnsi="Times New Roman" w:cs="Times New Roman"/>
          <w:sz w:val="24"/>
          <w:szCs w:val="24"/>
        </w:rPr>
      </w:pPr>
      <w:r w:rsidRPr="00C656BA">
        <w:rPr>
          <w:rFonts w:ascii="Times New Roman" w:eastAsia="Times New Roman" w:hAnsi="Times New Roman" w:cs="Times New Roman"/>
          <w:sz w:val="24"/>
          <w:szCs w:val="24"/>
        </w:rPr>
        <w:t>Mateřská škola je povinna poskytovat vzdělávání distančním způsobem pouze dětem, pro které je předškolní vzdělávání povinné.</w:t>
      </w:r>
    </w:p>
    <w:p w:rsidR="00C656BA" w:rsidRPr="00C656BA" w:rsidRDefault="00C656BA" w:rsidP="00C656BA">
      <w:pPr>
        <w:pStyle w:val="Odstavecseseznamem"/>
        <w:numPr>
          <w:ilvl w:val="0"/>
          <w:numId w:val="24"/>
        </w:numPr>
        <w:spacing w:after="0" w:line="240" w:lineRule="auto"/>
        <w:rPr>
          <w:rFonts w:ascii="Times New Roman" w:eastAsia="Times New Roman" w:hAnsi="Times New Roman" w:cs="Times New Roman"/>
          <w:sz w:val="24"/>
          <w:szCs w:val="24"/>
        </w:rPr>
      </w:pPr>
      <w:r w:rsidRPr="00C656BA">
        <w:rPr>
          <w:rFonts w:ascii="Times New Roman" w:eastAsia="Times New Roman" w:hAnsi="Times New Roman" w:cs="Times New Roman"/>
          <w:sz w:val="24"/>
          <w:szCs w:val="24"/>
        </w:rPr>
        <w:t>Pro omlouvání nepřítomnosti dětí pravidla bodu 2.6 s tím rozdílem, že omlouvání nepřítomnosti není možné provést osobně třídnímu učiteli.</w:t>
      </w:r>
    </w:p>
    <w:p w:rsidR="00C656BA" w:rsidRPr="00C656BA" w:rsidRDefault="00C656BA" w:rsidP="00C656BA">
      <w:pPr>
        <w:pStyle w:val="Odstavecseseznamem"/>
        <w:numPr>
          <w:ilvl w:val="0"/>
          <w:numId w:val="24"/>
        </w:numPr>
        <w:spacing w:after="0" w:line="240" w:lineRule="auto"/>
        <w:rPr>
          <w:rFonts w:ascii="Times New Roman" w:eastAsia="Times New Roman" w:hAnsi="Times New Roman" w:cs="Times New Roman"/>
          <w:sz w:val="24"/>
          <w:szCs w:val="24"/>
        </w:rPr>
      </w:pPr>
      <w:r w:rsidRPr="00C656BA">
        <w:rPr>
          <w:rFonts w:ascii="Times New Roman" w:eastAsia="Times New Roman" w:hAnsi="Times New Roman" w:cs="Times New Roman"/>
          <w:sz w:val="24"/>
          <w:szCs w:val="24"/>
        </w:rPr>
        <w:t>Pravidla pro vzdělávání dětí distančním způsobem se řídí p</w:t>
      </w:r>
      <w:r>
        <w:rPr>
          <w:rFonts w:ascii="Times New Roman" w:eastAsia="Times New Roman" w:hAnsi="Times New Roman" w:cs="Times New Roman"/>
          <w:sz w:val="24"/>
          <w:szCs w:val="24"/>
        </w:rPr>
        <w:t>okynem ředitele mateřské školy</w:t>
      </w:r>
    </w:p>
    <w:p w:rsidR="0026748D" w:rsidRDefault="0026748D">
      <w:pPr>
        <w:spacing w:after="0" w:line="240" w:lineRule="auto"/>
        <w:ind w:left="708"/>
        <w:rPr>
          <w:rFonts w:ascii="Times New Roman" w:eastAsia="Times New Roman" w:hAnsi="Times New Roman" w:cs="Times New Roman"/>
          <w:b/>
          <w:i/>
          <w:sz w:val="24"/>
        </w:rPr>
      </w:pPr>
    </w:p>
    <w:p w:rsidR="0026748D" w:rsidRDefault="0026748D">
      <w:pPr>
        <w:spacing w:after="0" w:line="240" w:lineRule="auto"/>
        <w:rPr>
          <w:rFonts w:ascii="Times New Roman" w:eastAsia="Times New Roman" w:hAnsi="Times New Roman" w:cs="Times New Roman"/>
          <w:i/>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 xml:space="preserve">6. Podmínky zajištění bezpečnosti a ochrany zdraví dětí </w:t>
      </w:r>
    </w:p>
    <w:p w:rsidR="0026748D" w:rsidRDefault="0026748D">
      <w:pPr>
        <w:spacing w:after="0" w:line="240" w:lineRule="auto"/>
        <w:rPr>
          <w:rFonts w:ascii="Times New Roman" w:eastAsia="Times New Roman" w:hAnsi="Times New Roman" w:cs="Times New Roman"/>
          <w:sz w:val="24"/>
          <w:u w:val="single"/>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 xml:space="preserve">6.1 Péče o zdraví a bezpečnost dětí při vzdělávání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Škola zajišťuje bezpečnost a ochranu zdraví dětí při vzdělávání a s ním přímo souvisejících činnostech a poskytují jim nezbytné informace k zajištění bezpečnosti a ochrany zdraví.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26748D" w:rsidRDefault="0026748D">
      <w:pPr>
        <w:spacing w:after="0" w:line="240" w:lineRule="auto"/>
        <w:rPr>
          <w:rFonts w:ascii="Times New Roman" w:eastAsia="Times New Roman" w:hAnsi="Times New Roman" w:cs="Times New Roman"/>
          <w:color w:val="0000FF"/>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Pr>
          <w:rFonts w:ascii="Times New Roman" w:eastAsia="Times New Roman" w:hAnsi="Times New Roman" w:cs="Times New Roman"/>
          <w:b/>
          <w:sz w:val="24"/>
        </w:rPr>
        <w:t>s přiznanými podpůrnými opatřeními</w:t>
      </w:r>
      <w:r>
        <w:rPr>
          <w:rFonts w:ascii="Times New Roman" w:eastAsia="Times New Roman" w:hAnsi="Times New Roman" w:cs="Times New Roman"/>
          <w:sz w:val="24"/>
        </w:rPr>
        <w:t xml:space="preserve"> se naplňuje v souladu s § 2 odst. 5 vyhlášky č. 14/2005 Sb.</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zajišťování zotavovacích pobytů, popřípadě výletů pro děti určí ředitelka MŠ počet učitelů tak, aby byla zajištěna výchova dětí, včetně dětí se zdravotním postižením, jejich bezpečnost a ochrana zdraví.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Školním úrazem je úraz, který se stal dítěti při výchovně vzdělávacích činnostech i při činnostech, které s nimi přímo souvisejí. Ve škole od vstupu dětí do prostor školy až do odchodu z nich a každá činnost vyplývající z přímé souvislosti s 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6.2 První pomoc a ošetření</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Ředitel školy a zdravotník školy zajistí, aby byly vytvořeny podmínky pro včasné poskytnutí první pomoci a lékařského ošetření při úrazech a náhlých onemocněních.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pracovního, školního úrazu nebo jiné zdravotní příhody (dále jen úrazu) poskytne první pomoc podle běžných zdravotnických zásad učitelka konající dohled.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Zaměstnanec školy provádějící dohled okamžitě telefonicky ohlásí událost vedení školy. V případě potřeby uvědomí záchrannou lékařskou pomoc.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dbají na bezpečnost, pořádek a klid ve všech prostorách školy, nenechávají své děti pobíhat po schodech, lézt po zábradlí nebo vylézat na rampu u budovy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Všechny děti v MŠ jsou pojištěny proti úrazům a nehodám v době pobytu dítěte v MŠ a při akcích organizovaných mateřskou školou.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 školy, kterému byl úraz dítěte ohlášen, zajistí, aby byly objektivně zjištěny a případně odstraněny příčiny úrazu.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Při přesunech dětí při pobytu mimo území mateřské školy po pozemních komunikacích se pedagogický dohled řídí pravidly silničního provozu, zejména </w:t>
      </w:r>
      <w:r>
        <w:rPr>
          <w:rFonts w:ascii="Times New Roman" w:eastAsia="Times New Roman" w:hAnsi="Times New Roman" w:cs="Times New Roman"/>
          <w:sz w:val="24"/>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6.3 Pobyt dětí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Využívají se pouze známá bezpečná místa, učitelé dbají, aby děti neopustily vymezené prostranství.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před pobytem dětí zkontrolují prostor a odstraní všechny nebezpečné věci a překážky (sklo, hřebíky, plechovky, ostré velké kameny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6.4 Sportovní činnosti a pohybové aktivity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dále dbají, aby cvičení a pohybové aktivity byly přiměřené věku dětí a podle toho přizpůsobují intenzitu a obtížnost těchto aktivit individuálním schopnostem jednotlivých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6.5 Pracovní a výtvarné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Podmínky zajištění BOZ v tělocvičně, keramické dílně, výtvarné dílně, školním pozemku jsou stanoveny v provozních řádech odborných učeben, ve kterých jsou vyvěšeny.</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7. Podmínky zajištění ochrany před sociálně patologickými jevy a před projevy diskriminace, nepřátelství nebo násilí.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rámci prevence před projevy diskriminace, nepřátelství a násilí provádí učitelé mateřské školy monitoring a </w:t>
      </w:r>
      <w:proofErr w:type="spellStart"/>
      <w:r>
        <w:rPr>
          <w:rFonts w:ascii="Times New Roman" w:eastAsia="Times New Roman" w:hAnsi="Times New Roman" w:cs="Times New Roman"/>
          <w:sz w:val="24"/>
        </w:rPr>
        <w:t>screening</w:t>
      </w:r>
      <w:proofErr w:type="spellEnd"/>
      <w:r>
        <w:rPr>
          <w:rFonts w:ascii="Times New Roman" w:eastAsia="Times New Roman" w:hAnsi="Times New Roman" w:cs="Times New Roman"/>
          <w:sz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Děti jsou chráněny učiteli v rámci ochrany zdraví dětí před sociálně patologickými jevy.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prevence v této oblasti je i vytvoření příznivého sociálního klimatu mezi dětmi navzájem, mezi dětmi a učiteli a mezi učiteli a zákonnými zástupci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Preventivní program je podrobně rozpracován v příloze Školního vzdělávacího programu pro předškolní vzdělávání.</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8. Podmínky zacházení s majetkem školy ze strany dětí</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dobu pobytu dítěte a v průběhu vzdělávání dětí v MŠ dbají učitelé na to, aby děti zacházely šetrně s učebními pomůckami, hračkami a dalšími vzdělávacími potřebami a nepoškozovaly ostatní majetek školy.</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uppressAutoHyphens/>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9. Ochrana osobnosti ve škole (učitel, dítě)</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právo zákonných zástupců dětí na přístup k osobním údajům, na opravu a výmaz osobních údajů a právo vznést námitku proti zpracování osobních údajů se řídí směrnicí ředitele školy k ochraně osobních údajů,</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zpracování osobních údajů dětí za účelem propagace školy (webové stránky, propagační materiály, fotografie) je možné pouze s výslovným souhlasem zákonných zástupců dětí.</w:t>
      </w:r>
    </w:p>
    <w:p w:rsidR="0026748D" w:rsidRDefault="0026748D">
      <w:pPr>
        <w:suppressAutoHyphens/>
        <w:spacing w:after="0" w:line="240" w:lineRule="auto"/>
        <w:ind w:left="709" w:hanging="425"/>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8"/>
        </w:rPr>
      </w:pPr>
    </w:p>
    <w:p w:rsidR="0026748D" w:rsidRDefault="004D1F68">
      <w:pPr>
        <w:spacing w:after="0" w:line="240" w:lineRule="auto"/>
        <w:rPr>
          <w:rFonts w:ascii="Times New Roman" w:eastAsia="Times New Roman" w:hAnsi="Times New Roman" w:cs="Times New Roman"/>
          <w:b/>
        </w:rPr>
      </w:pPr>
      <w:r w:rsidRPr="008B266D">
        <w:rPr>
          <w:rFonts w:ascii="Times New Roman" w:eastAsia="Times New Roman" w:hAnsi="Times New Roman" w:cs="Times New Roman"/>
          <w:b/>
          <w:sz w:val="24"/>
          <w:szCs w:val="24"/>
        </w:rPr>
        <w:t>10. Poučení o povinnosti dodržovat školní řád (§ 22 odst. 1 písm. b), § 30 odst. 3 školského zákona</w:t>
      </w:r>
      <w:r>
        <w:rPr>
          <w:rFonts w:ascii="Times New Roman" w:eastAsia="Times New Roman" w:hAnsi="Times New Roman" w:cs="Times New Roman"/>
          <w:b/>
        </w:rPr>
        <w:t>)</w:t>
      </w: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Školní řád platí do odvolání.</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Školní řád byl projednán Pedagogickou radou dne </w:t>
      </w:r>
      <w:proofErr w:type="gramStart"/>
      <w:r w:rsidR="001A031B">
        <w:rPr>
          <w:rFonts w:ascii="Times New Roman" w:eastAsia="Times New Roman" w:hAnsi="Times New Roman" w:cs="Times New Roman"/>
          <w:b/>
        </w:rPr>
        <w:t>30.8.2022</w:t>
      </w:r>
      <w:proofErr w:type="gramEnd"/>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Školní řád je zveřejněn na přístupném místě ve škole, prokazatelným způsobem jsou s ním seznámeni zaměstnanci školy a o jeho vydání a obsahu jsou informováni zákonní zástupci dětí. S </w:t>
      </w:r>
      <w:r>
        <w:rPr>
          <w:rFonts w:ascii="Times New Roman" w:eastAsia="Times New Roman" w:hAnsi="Times New Roman" w:cs="Times New Roman"/>
          <w:sz w:val="24"/>
        </w:rPr>
        <w:t>vybranými částmi Školního řádu byly seznámeny děti, forma seznámení odpovídala věku a rozumových schopnostem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w:t>
      </w:r>
      <w:r w:rsidR="001A031B">
        <w:rPr>
          <w:rFonts w:ascii="Times New Roman" w:eastAsia="Times New Roman" w:hAnsi="Times New Roman" w:cs="Times New Roman"/>
        </w:rPr>
        <w:t xml:space="preserve">ní řád nabývá účinnosti </w:t>
      </w:r>
      <w:proofErr w:type="gramStart"/>
      <w:r w:rsidR="001A031B">
        <w:rPr>
          <w:rFonts w:ascii="Times New Roman" w:eastAsia="Times New Roman" w:hAnsi="Times New Roman" w:cs="Times New Roman"/>
        </w:rPr>
        <w:t>1.9.2022</w:t>
      </w:r>
      <w:bookmarkStart w:id="0" w:name="_GoBack"/>
      <w:bookmarkEnd w:id="0"/>
      <w:proofErr w:type="gramEnd"/>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8"/>
        </w:rPr>
      </w:pPr>
      <w:r>
        <w:rPr>
          <w:rFonts w:ascii="Times New Roman" w:eastAsia="Times New Roman" w:hAnsi="Times New Roman" w:cs="Times New Roman"/>
        </w:rPr>
        <w:t>Změny školního řádu lze navrhovat průběžně s ohledem na naléhavost situace. Všechny změny ve školním řádu podléhají projednání v pedagogické radě a schválením ředitele školy.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ind w:left="360"/>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sectPr w:rsidR="002674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50" w:rsidRDefault="009D7750" w:rsidP="00C656BA">
      <w:pPr>
        <w:spacing w:after="0" w:line="240" w:lineRule="auto"/>
      </w:pPr>
      <w:r>
        <w:separator/>
      </w:r>
    </w:p>
  </w:endnote>
  <w:endnote w:type="continuationSeparator" w:id="0">
    <w:p w:rsidR="009D7750" w:rsidRDefault="009D7750" w:rsidP="00C6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73544"/>
      <w:docPartObj>
        <w:docPartGallery w:val="Page Numbers (Bottom of Page)"/>
        <w:docPartUnique/>
      </w:docPartObj>
    </w:sdtPr>
    <w:sdtEndPr/>
    <w:sdtContent>
      <w:p w:rsidR="00F119D0" w:rsidRDefault="00F119D0">
        <w:pPr>
          <w:pStyle w:val="Zpat"/>
          <w:jc w:val="center"/>
        </w:pPr>
        <w:r>
          <w:fldChar w:fldCharType="begin"/>
        </w:r>
        <w:r>
          <w:instrText>PAGE   \* MERGEFORMAT</w:instrText>
        </w:r>
        <w:r>
          <w:fldChar w:fldCharType="separate"/>
        </w:r>
        <w:r w:rsidR="00844EEB">
          <w:rPr>
            <w:noProof/>
          </w:rPr>
          <w:t>18</w:t>
        </w:r>
        <w:r>
          <w:fldChar w:fldCharType="end"/>
        </w:r>
      </w:p>
    </w:sdtContent>
  </w:sdt>
  <w:p w:rsidR="00F119D0" w:rsidRDefault="00F119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50" w:rsidRDefault="009D7750" w:rsidP="00C656BA">
      <w:pPr>
        <w:spacing w:after="0" w:line="240" w:lineRule="auto"/>
      </w:pPr>
      <w:r>
        <w:separator/>
      </w:r>
    </w:p>
  </w:footnote>
  <w:footnote w:type="continuationSeparator" w:id="0">
    <w:p w:rsidR="009D7750" w:rsidRDefault="009D7750" w:rsidP="00C65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74E"/>
    <w:multiLevelType w:val="hybridMultilevel"/>
    <w:tmpl w:val="7BAAA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34975"/>
    <w:multiLevelType w:val="multilevel"/>
    <w:tmpl w:val="8A5EC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C4FB4"/>
    <w:multiLevelType w:val="hybridMultilevel"/>
    <w:tmpl w:val="561E57D8"/>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3">
    <w:nsid w:val="1EEE552B"/>
    <w:multiLevelType w:val="multilevel"/>
    <w:tmpl w:val="5614A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2E11B0"/>
    <w:multiLevelType w:val="multilevel"/>
    <w:tmpl w:val="980C8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A7706"/>
    <w:multiLevelType w:val="multilevel"/>
    <w:tmpl w:val="F43A1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C7A5F"/>
    <w:multiLevelType w:val="multilevel"/>
    <w:tmpl w:val="DE3AE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D1186"/>
    <w:multiLevelType w:val="multilevel"/>
    <w:tmpl w:val="D33C2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9715CE"/>
    <w:multiLevelType w:val="multilevel"/>
    <w:tmpl w:val="85FCA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3402BB"/>
    <w:multiLevelType w:val="multilevel"/>
    <w:tmpl w:val="DA2C7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D77FB4"/>
    <w:multiLevelType w:val="multilevel"/>
    <w:tmpl w:val="04A44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BE17B3"/>
    <w:multiLevelType w:val="multilevel"/>
    <w:tmpl w:val="BDC60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C26A8E"/>
    <w:multiLevelType w:val="multilevel"/>
    <w:tmpl w:val="0D48F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8045FC"/>
    <w:multiLevelType w:val="multilevel"/>
    <w:tmpl w:val="456A7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0061DC"/>
    <w:multiLevelType w:val="multilevel"/>
    <w:tmpl w:val="05FA8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3E2684"/>
    <w:multiLevelType w:val="multilevel"/>
    <w:tmpl w:val="9BE06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756156"/>
    <w:multiLevelType w:val="multilevel"/>
    <w:tmpl w:val="B880A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AA29CC"/>
    <w:multiLevelType w:val="multilevel"/>
    <w:tmpl w:val="5A3AC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6D4B7A"/>
    <w:multiLevelType w:val="multilevel"/>
    <w:tmpl w:val="AFD4F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E03ABC"/>
    <w:multiLevelType w:val="multilevel"/>
    <w:tmpl w:val="1056F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105EC1"/>
    <w:multiLevelType w:val="multilevel"/>
    <w:tmpl w:val="B5727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663A2E"/>
    <w:multiLevelType w:val="multilevel"/>
    <w:tmpl w:val="63E01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80257B"/>
    <w:multiLevelType w:val="multilevel"/>
    <w:tmpl w:val="49EC4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AC455D"/>
    <w:multiLevelType w:val="multilevel"/>
    <w:tmpl w:val="9342D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2B6F14"/>
    <w:multiLevelType w:val="multilevel"/>
    <w:tmpl w:val="44C6E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20"/>
  </w:num>
  <w:num w:numId="5">
    <w:abstractNumId w:val="16"/>
  </w:num>
  <w:num w:numId="6">
    <w:abstractNumId w:val="10"/>
  </w:num>
  <w:num w:numId="7">
    <w:abstractNumId w:val="11"/>
  </w:num>
  <w:num w:numId="8">
    <w:abstractNumId w:val="6"/>
  </w:num>
  <w:num w:numId="9">
    <w:abstractNumId w:val="9"/>
  </w:num>
  <w:num w:numId="10">
    <w:abstractNumId w:val="4"/>
  </w:num>
  <w:num w:numId="11">
    <w:abstractNumId w:val="14"/>
  </w:num>
  <w:num w:numId="12">
    <w:abstractNumId w:val="15"/>
  </w:num>
  <w:num w:numId="13">
    <w:abstractNumId w:val="18"/>
  </w:num>
  <w:num w:numId="14">
    <w:abstractNumId w:val="13"/>
  </w:num>
  <w:num w:numId="15">
    <w:abstractNumId w:val="19"/>
  </w:num>
  <w:num w:numId="16">
    <w:abstractNumId w:val="23"/>
  </w:num>
  <w:num w:numId="17">
    <w:abstractNumId w:val="12"/>
  </w:num>
  <w:num w:numId="18">
    <w:abstractNumId w:val="24"/>
  </w:num>
  <w:num w:numId="19">
    <w:abstractNumId w:val="8"/>
  </w:num>
  <w:num w:numId="20">
    <w:abstractNumId w:val="5"/>
  </w:num>
  <w:num w:numId="21">
    <w:abstractNumId w:val="17"/>
  </w:num>
  <w:num w:numId="22">
    <w:abstractNumId w:val="21"/>
  </w:num>
  <w:num w:numId="23">
    <w:abstractNumId w:val="22"/>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748D"/>
    <w:rsid w:val="00005A2B"/>
    <w:rsid w:val="00041203"/>
    <w:rsid w:val="001A031B"/>
    <w:rsid w:val="00214622"/>
    <w:rsid w:val="0026748D"/>
    <w:rsid w:val="003267CF"/>
    <w:rsid w:val="003D00F8"/>
    <w:rsid w:val="004D1F68"/>
    <w:rsid w:val="00527C01"/>
    <w:rsid w:val="00585E29"/>
    <w:rsid w:val="00844EEB"/>
    <w:rsid w:val="00854133"/>
    <w:rsid w:val="008B266D"/>
    <w:rsid w:val="0096793D"/>
    <w:rsid w:val="009D7750"/>
    <w:rsid w:val="00AB677E"/>
    <w:rsid w:val="00C656BA"/>
    <w:rsid w:val="00D2001B"/>
    <w:rsid w:val="00D25F2B"/>
    <w:rsid w:val="00D95164"/>
    <w:rsid w:val="00F119D0"/>
    <w:rsid w:val="00F23E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56BA"/>
    <w:pPr>
      <w:ind w:left="720"/>
      <w:contextualSpacing/>
    </w:pPr>
  </w:style>
  <w:style w:type="paragraph" w:styleId="Zhlav">
    <w:name w:val="header"/>
    <w:basedOn w:val="Normln"/>
    <w:link w:val="ZhlavChar"/>
    <w:uiPriority w:val="99"/>
    <w:unhideWhenUsed/>
    <w:rsid w:val="00C656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56BA"/>
  </w:style>
  <w:style w:type="paragraph" w:styleId="Zpat">
    <w:name w:val="footer"/>
    <w:basedOn w:val="Normln"/>
    <w:link w:val="ZpatChar"/>
    <w:uiPriority w:val="99"/>
    <w:unhideWhenUsed/>
    <w:rsid w:val="00C656BA"/>
    <w:pPr>
      <w:tabs>
        <w:tab w:val="center" w:pos="4536"/>
        <w:tab w:val="right" w:pos="9072"/>
      </w:tabs>
      <w:spacing w:after="0" w:line="240" w:lineRule="auto"/>
    </w:pPr>
  </w:style>
  <w:style w:type="character" w:customStyle="1" w:styleId="ZpatChar">
    <w:name w:val="Zápatí Char"/>
    <w:basedOn w:val="Standardnpsmoodstavce"/>
    <w:link w:val="Zpat"/>
    <w:uiPriority w:val="99"/>
    <w:rsid w:val="00C656BA"/>
  </w:style>
  <w:style w:type="paragraph" w:styleId="Textbubliny">
    <w:name w:val="Balloon Text"/>
    <w:basedOn w:val="Normln"/>
    <w:link w:val="TextbublinyChar"/>
    <w:uiPriority w:val="99"/>
    <w:semiHidden/>
    <w:unhideWhenUsed/>
    <w:rsid w:val="00F119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9D0"/>
    <w:rPr>
      <w:rFonts w:ascii="Tahoma" w:hAnsi="Tahoma" w:cs="Tahoma"/>
      <w:sz w:val="16"/>
      <w:szCs w:val="16"/>
    </w:rPr>
  </w:style>
  <w:style w:type="character" w:styleId="Hypertextovodkaz">
    <w:name w:val="Hyperlink"/>
    <w:basedOn w:val="Standardnpsmoodstavce"/>
    <w:uiPriority w:val="99"/>
    <w:unhideWhenUsed/>
    <w:rsid w:val="00854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etsk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dets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6218</Words>
  <Characters>36692</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Mateřská škola, Dětská, Liberec</Company>
  <LinksUpToDate>false</LinksUpToDate>
  <CharactersWithSpaces>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Jaroslava Vacíková</cp:lastModifiedBy>
  <cp:revision>17</cp:revision>
  <cp:lastPrinted>2021-02-15T11:52:00Z</cp:lastPrinted>
  <dcterms:created xsi:type="dcterms:W3CDTF">2019-08-28T11:29:00Z</dcterms:created>
  <dcterms:modified xsi:type="dcterms:W3CDTF">2022-08-24T07:59:00Z</dcterms:modified>
</cp:coreProperties>
</file>