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00" w:rsidRPr="0009030A" w:rsidRDefault="007E1300" w:rsidP="0009030A">
      <w:pPr>
        <w:pBdr>
          <w:bottom w:val="single" w:sz="6" w:space="1" w:color="auto"/>
        </w:pBdr>
        <w:ind w:left="284" w:firstLine="142"/>
        <w:jc w:val="center"/>
        <w:rPr>
          <w:sz w:val="28"/>
          <w:szCs w:val="28"/>
          <w:u w:val="single"/>
        </w:rPr>
      </w:pPr>
      <w:r w:rsidRPr="0009030A">
        <w:rPr>
          <w:sz w:val="28"/>
          <w:szCs w:val="28"/>
          <w:u w:val="single"/>
        </w:rPr>
        <w:t>Mateřská škola</w:t>
      </w:r>
      <w:r w:rsidR="001E550F" w:rsidRPr="0009030A">
        <w:rPr>
          <w:sz w:val="28"/>
          <w:szCs w:val="28"/>
          <w:u w:val="single"/>
        </w:rPr>
        <w:t>,</w:t>
      </w:r>
      <w:r w:rsidRPr="0009030A">
        <w:rPr>
          <w:sz w:val="28"/>
          <w:szCs w:val="28"/>
          <w:u w:val="single"/>
        </w:rPr>
        <w:t xml:space="preserve"> </w:t>
      </w:r>
      <w:r w:rsidR="001E550F" w:rsidRPr="0009030A">
        <w:rPr>
          <w:sz w:val="28"/>
          <w:szCs w:val="28"/>
          <w:u w:val="single"/>
        </w:rPr>
        <w:t xml:space="preserve">Liberec, Dětská 461, </w:t>
      </w:r>
      <w:r w:rsidRPr="0009030A">
        <w:rPr>
          <w:sz w:val="28"/>
          <w:szCs w:val="28"/>
          <w:u w:val="single"/>
        </w:rPr>
        <w:t>příspěvková organizace</w:t>
      </w:r>
    </w:p>
    <w:p w:rsidR="004217D9" w:rsidRPr="0009030A" w:rsidRDefault="0063283F" w:rsidP="0063283F">
      <w:pPr>
        <w:spacing w:after="0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>Na základě zasedání krizového štábu města Liberce a jeho přijatých návrhů</w:t>
      </w:r>
    </w:p>
    <w:p w:rsidR="007E1300" w:rsidRDefault="0063283F" w:rsidP="0063283F">
      <w:pPr>
        <w:spacing w:after="0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oznamuje </w:t>
      </w:r>
      <w:r w:rsidR="007E1300" w:rsidRP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ředitelka </w:t>
      </w:r>
      <w:r w:rsid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M</w:t>
      </w:r>
      <w:r w:rsidR="004217D9" w:rsidRP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ateřské školy </w:t>
      </w:r>
      <w:r w:rsid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, Liberec, Dětská 461, </w:t>
      </w:r>
      <w:proofErr w:type="gramStart"/>
      <w:r w:rsid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>p.o.</w:t>
      </w:r>
      <w:proofErr w:type="gramEnd"/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tato  </w:t>
      </w:r>
      <w:r w:rsidR="007E1300" w:rsidRP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>přijetí mimořádných opatření v souvislosti s šířením onemocnění COVID-19:</w:t>
      </w:r>
    </w:p>
    <w:p w:rsidR="0063283F" w:rsidRPr="0009030A" w:rsidRDefault="0063283F" w:rsidP="0063283F">
      <w:pPr>
        <w:spacing w:after="0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1E550F" w:rsidRPr="0009030A" w:rsidRDefault="0009030A" w:rsidP="001E550F">
      <w:pPr>
        <w:autoSpaceDE w:val="0"/>
        <w:autoSpaceDN w:val="0"/>
        <w:adjustRightInd w:val="0"/>
        <w:spacing w:after="160" w:line="259" w:lineRule="atLeast"/>
        <w:ind w:left="284" w:hanging="284"/>
        <w:jc w:val="both"/>
        <w:rPr>
          <w:rFonts w:ascii="Calibri" w:hAnsi="Calibri" w:cs="Calibri"/>
          <w:sz w:val="28"/>
          <w:szCs w:val="28"/>
          <w:lang w:val="en-US"/>
        </w:rPr>
      </w:pPr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>1</w:t>
      </w:r>
      <w:r w:rsidR="007E1300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) </w:t>
      </w:r>
      <w:r w:rsidR="001E550F" w:rsidRPr="0009030A">
        <w:rPr>
          <w:rFonts w:cstheme="minorHAnsi"/>
          <w:color w:val="333333"/>
          <w:sz w:val="28"/>
          <w:szCs w:val="28"/>
          <w:shd w:val="clear" w:color="auto" w:fill="FFFFFF"/>
        </w:rPr>
        <w:t>Děti, které jsou v karanténě z důvodu předchozího pobytu v rizikových oblastech (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Čína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Jižní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 Korea,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Írán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Itálie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Španělsko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Rakousko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Německo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Norsko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Švédsko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Francie,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Belgie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Nizozemsko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Dánsko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Velká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Británie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 w:rsidR="001E550F" w:rsidRPr="0009030A">
        <w:rPr>
          <w:rFonts w:ascii="Calibri" w:hAnsi="Calibri" w:cs="Calibri"/>
          <w:sz w:val="28"/>
          <w:szCs w:val="28"/>
          <w:lang w:val="en-US"/>
        </w:rPr>
        <w:t>Švýcarsko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 xml:space="preserve">), </w:t>
      </w:r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se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nesmí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účastnit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předškolního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vzdělávání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; </w:t>
      </w:r>
      <w:proofErr w:type="gram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v</w:t>
      </w:r>
      <w:proofErr w:type="gram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 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případě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pochybnosti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lze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požadovat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čestné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prohlášení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rodičů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,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že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dítě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nepobývalo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v 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rizikových</w:t>
      </w:r>
      <w:proofErr w:type="spellEnd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 w:rsidR="001E550F" w:rsidRPr="0009030A">
        <w:rPr>
          <w:rFonts w:ascii="Calibri" w:hAnsi="Calibri" w:cs="Calibri"/>
          <w:b/>
          <w:bCs/>
          <w:sz w:val="28"/>
          <w:szCs w:val="28"/>
          <w:lang w:val="en-US"/>
        </w:rPr>
        <w:t>oblastech</w:t>
      </w:r>
      <w:proofErr w:type="spellEnd"/>
      <w:r w:rsidR="001E550F" w:rsidRPr="0009030A">
        <w:rPr>
          <w:rFonts w:ascii="Calibri" w:hAnsi="Calibri" w:cs="Calibri"/>
          <w:sz w:val="28"/>
          <w:szCs w:val="28"/>
          <w:lang w:val="en-US"/>
        </w:rPr>
        <w:t>.</w:t>
      </w:r>
    </w:p>
    <w:p w:rsidR="007E1300" w:rsidRDefault="0009030A">
      <w:pPr>
        <w:ind w:left="284" w:hanging="284"/>
        <w:rPr>
          <w:rFonts w:cstheme="minorHAnsi"/>
          <w:b/>
          <w:sz w:val="28"/>
          <w:szCs w:val="28"/>
          <w:shd w:val="clear" w:color="auto" w:fill="FFFFFF"/>
        </w:rPr>
      </w:pPr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>2</w:t>
      </w:r>
      <w:r w:rsidR="007E1300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) 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>Žádáme rodiče</w:t>
      </w:r>
      <w:r w:rsidR="007E1300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, aby se předškolního vzdělávání v době, kdy je vyhlášen nouzový stav, </w:t>
      </w:r>
      <w:r w:rsidR="007E1300" w:rsidRPr="0009030A">
        <w:rPr>
          <w:rFonts w:cstheme="minorHAnsi"/>
          <w:b/>
          <w:sz w:val="28"/>
          <w:szCs w:val="28"/>
          <w:shd w:val="clear" w:color="auto" w:fill="FFFFFF"/>
        </w:rPr>
        <w:t>účastnily pouze děti, jejichž rodiče jsou zaměstnáni a nemají možnost z</w:t>
      </w:r>
      <w:r w:rsidR="00096A53">
        <w:rPr>
          <w:rFonts w:cstheme="minorHAnsi"/>
          <w:b/>
          <w:sz w:val="28"/>
          <w:szCs w:val="28"/>
          <w:shd w:val="clear" w:color="auto" w:fill="FFFFFF"/>
        </w:rPr>
        <w:t xml:space="preserve">ajistit jiný způsob péče o </w:t>
      </w:r>
      <w:proofErr w:type="gramStart"/>
      <w:r w:rsidR="00096A53">
        <w:rPr>
          <w:rFonts w:cstheme="minorHAnsi"/>
          <w:b/>
          <w:sz w:val="28"/>
          <w:szCs w:val="28"/>
          <w:shd w:val="clear" w:color="auto" w:fill="FFFFFF"/>
        </w:rPr>
        <w:t>děti  a pokud</w:t>
      </w:r>
      <w:proofErr w:type="gramEnd"/>
      <w:r w:rsidR="00096A53">
        <w:rPr>
          <w:rFonts w:cstheme="minorHAnsi"/>
          <w:b/>
          <w:sz w:val="28"/>
          <w:szCs w:val="28"/>
          <w:shd w:val="clear" w:color="auto" w:fill="FFFFFF"/>
        </w:rPr>
        <w:t xml:space="preserve"> možno omezili docházku dětí dle možností na minimum.</w:t>
      </w:r>
    </w:p>
    <w:p w:rsidR="00096A53" w:rsidRDefault="00096A53">
      <w:pPr>
        <w:ind w:left="284" w:hanging="284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3) Důrazně </w:t>
      </w:r>
      <w:r w:rsidR="0063283F">
        <w:rPr>
          <w:rFonts w:cstheme="minorHAnsi"/>
          <w:color w:val="333333"/>
          <w:sz w:val="28"/>
          <w:szCs w:val="28"/>
          <w:shd w:val="clear" w:color="auto" w:fill="FFFFFF"/>
        </w:rPr>
        <w:t>doporučujeme</w:t>
      </w:r>
      <w:r w:rsidR="0053657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63283F">
        <w:rPr>
          <w:rFonts w:cstheme="minorHAnsi"/>
          <w:color w:val="333333"/>
          <w:sz w:val="28"/>
          <w:szCs w:val="28"/>
          <w:shd w:val="clear" w:color="auto" w:fill="FFFFFF"/>
        </w:rPr>
        <w:t xml:space="preserve">a </w:t>
      </w:r>
      <w:r w:rsidR="0053657E">
        <w:rPr>
          <w:rFonts w:cstheme="minorHAnsi"/>
          <w:color w:val="333333"/>
          <w:sz w:val="28"/>
          <w:szCs w:val="28"/>
          <w:shd w:val="clear" w:color="auto" w:fill="FFFFFF"/>
        </w:rPr>
        <w:t>ž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ádáme rodiče, kteří</w:t>
      </w:r>
      <w:r w:rsidR="0063283F">
        <w:rPr>
          <w:rFonts w:cstheme="minorHAnsi"/>
          <w:color w:val="333333"/>
          <w:sz w:val="28"/>
          <w:szCs w:val="28"/>
          <w:shd w:val="clear" w:color="auto" w:fill="FFFFFF"/>
        </w:rPr>
        <w:t xml:space="preserve"> již doma pečují o dítě školou povinné dotčené uzavřením ZŠ, aby do mateřské školy mladší sourozence </w:t>
      </w:r>
      <w:r w:rsidR="0063283F">
        <w:rPr>
          <w:rFonts w:cstheme="minorHAnsi"/>
          <w:color w:val="333333"/>
          <w:sz w:val="28"/>
          <w:szCs w:val="28"/>
          <w:shd w:val="clear" w:color="auto" w:fill="FFFFFF"/>
        </w:rPr>
        <w:t>nepředávali</w:t>
      </w:r>
      <w:r w:rsidR="0063283F">
        <w:rPr>
          <w:rFonts w:cstheme="minorHAnsi"/>
          <w:color w:val="333333"/>
          <w:sz w:val="28"/>
          <w:szCs w:val="28"/>
          <w:shd w:val="clear" w:color="auto" w:fill="FFFFFF"/>
        </w:rPr>
        <w:t xml:space="preserve"> a nechali je také doma.</w:t>
      </w:r>
    </w:p>
    <w:p w:rsidR="0063283F" w:rsidRPr="0009030A" w:rsidRDefault="0063283F">
      <w:pPr>
        <w:ind w:left="284" w:hanging="284"/>
        <w:rPr>
          <w:rFonts w:cstheme="minorHAnsi"/>
          <w:b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4) Důrazně </w:t>
      </w:r>
      <w:proofErr w:type="gramStart"/>
      <w:r>
        <w:rPr>
          <w:rFonts w:cstheme="minorHAnsi"/>
          <w:color w:val="333333"/>
          <w:sz w:val="28"/>
          <w:szCs w:val="28"/>
          <w:shd w:val="clear" w:color="auto" w:fill="FFFFFF"/>
        </w:rPr>
        <w:t>doporučujeme</w:t>
      </w:r>
      <w:r w:rsidR="0053657E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a  žádáme</w:t>
      </w:r>
      <w:proofErr w:type="gram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rodiče, kteří aktivně pobírají rodičovský příspěvek (tzv. mateřská dovolená), aby nepředávali své děti do mateřské školy a ponechali je doma. </w:t>
      </w:r>
    </w:p>
    <w:p w:rsidR="0081292F" w:rsidRPr="0009030A" w:rsidRDefault="0053657E" w:rsidP="001F73E2">
      <w:pPr>
        <w:ind w:left="284" w:hanging="284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5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) 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>P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ři ranním 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převzetí 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dětí </w:t>
      </w:r>
      <w:r w:rsidR="001F73E2" w:rsidRPr="0009030A">
        <w:rPr>
          <w:rFonts w:cstheme="minorHAnsi"/>
          <w:color w:val="333333"/>
          <w:sz w:val="28"/>
          <w:szCs w:val="28"/>
          <w:shd w:val="clear" w:color="auto" w:fill="FFFFFF"/>
        </w:rPr>
        <w:t>budou učitelky provádět ve školce</w:t>
      </w:r>
      <w:r w:rsidR="001F73E2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>tzv.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81292F" w:rsidRP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>ranní</w:t>
      </w:r>
      <w:r w:rsidR="0081292F" w:rsidRPr="0009030A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zdravotní filtr</w:t>
      </w:r>
      <w:r w:rsidR="00096A53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(RZF)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, který opravňuje ředitelku školy nepřijmout v daný den do školky dítě, které vykazuje jakéhokoli </w:t>
      </w:r>
      <w:r w:rsidR="0009030A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známky </w:t>
      </w:r>
      <w:r w:rsidR="00096A53">
        <w:rPr>
          <w:rFonts w:cstheme="minorHAnsi"/>
          <w:color w:val="333333"/>
          <w:sz w:val="28"/>
          <w:szCs w:val="28"/>
          <w:shd w:val="clear" w:color="auto" w:fill="FFFFFF"/>
        </w:rPr>
        <w:t>akutního</w:t>
      </w:r>
      <w:r w:rsidR="0009030A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81292F" w:rsidRPr="0009030A">
        <w:rPr>
          <w:rFonts w:cstheme="minorHAnsi"/>
          <w:color w:val="333333"/>
          <w:sz w:val="28"/>
          <w:szCs w:val="28"/>
          <w:shd w:val="clear" w:color="auto" w:fill="FFFFFF"/>
        </w:rPr>
        <w:t>onemocnění vč. zvýšené teploty, rýmy či kašle.</w:t>
      </w:r>
    </w:p>
    <w:p w:rsidR="00051E84" w:rsidRPr="0009030A" w:rsidRDefault="0053657E" w:rsidP="0009030A">
      <w:pPr>
        <w:ind w:left="284" w:hanging="284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6</w:t>
      </w:r>
      <w:r w:rsidR="00051E84" w:rsidRPr="0009030A">
        <w:rPr>
          <w:rFonts w:cstheme="minorHAnsi"/>
          <w:sz w:val="28"/>
          <w:szCs w:val="28"/>
          <w:shd w:val="clear" w:color="auto" w:fill="FFFFFF"/>
        </w:rPr>
        <w:t xml:space="preserve">) 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>P</w:t>
      </w:r>
      <w:r w:rsidR="00051E84" w:rsidRPr="0009030A">
        <w:rPr>
          <w:rFonts w:cstheme="minorHAnsi"/>
          <w:sz w:val="28"/>
          <w:szCs w:val="28"/>
          <w:shd w:val="clear" w:color="auto" w:fill="FFFFFF"/>
        </w:rPr>
        <w:t xml:space="preserve">o dobu 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>nouzového</w:t>
      </w:r>
      <w:r w:rsidR="00051E84" w:rsidRPr="0009030A">
        <w:rPr>
          <w:rFonts w:cstheme="minorHAnsi"/>
          <w:sz w:val="28"/>
          <w:szCs w:val="28"/>
          <w:shd w:val="clear" w:color="auto" w:fill="FFFFFF"/>
        </w:rPr>
        <w:t xml:space="preserve"> stavu nebudou 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>r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>odiče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51E84" w:rsidRPr="0009030A">
        <w:rPr>
          <w:rFonts w:cstheme="minorHAnsi"/>
          <w:sz w:val="28"/>
          <w:szCs w:val="28"/>
          <w:shd w:val="clear" w:color="auto" w:fill="FFFFFF"/>
        </w:rPr>
        <w:t xml:space="preserve">doprovázet 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>děti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051E84" w:rsidRPr="0009030A">
        <w:rPr>
          <w:rFonts w:cstheme="minorHAnsi"/>
          <w:sz w:val="28"/>
          <w:szCs w:val="28"/>
          <w:shd w:val="clear" w:color="auto" w:fill="FFFFFF"/>
        </w:rPr>
        <w:t>do herny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 xml:space="preserve"> a</w:t>
      </w:r>
      <w:r>
        <w:rPr>
          <w:rFonts w:cstheme="minorHAnsi"/>
          <w:sz w:val="28"/>
          <w:szCs w:val="28"/>
          <w:shd w:val="clear" w:color="auto" w:fill="FFFFFF"/>
        </w:rPr>
        <w:t>ni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 xml:space="preserve"> třídy</w:t>
      </w:r>
      <w:r w:rsidR="00051E84" w:rsidRPr="0009030A">
        <w:rPr>
          <w:rFonts w:cstheme="minorHAnsi"/>
          <w:sz w:val="28"/>
          <w:szCs w:val="28"/>
          <w:shd w:val="clear" w:color="auto" w:fill="FFFFFF"/>
        </w:rPr>
        <w:t xml:space="preserve">, </w:t>
      </w:r>
      <w:r w:rsidR="0009030A" w:rsidRPr="0009030A">
        <w:rPr>
          <w:rFonts w:cstheme="minorHAnsi"/>
          <w:sz w:val="28"/>
          <w:szCs w:val="28"/>
          <w:shd w:val="clear" w:color="auto" w:fill="FFFFFF"/>
        </w:rPr>
        <w:t xml:space="preserve">nebudeme se s dětmi zdravit podáním ruky. </w:t>
      </w:r>
    </w:p>
    <w:p w:rsidR="007E1300" w:rsidRPr="0009030A" w:rsidRDefault="007E130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Cílem uvedených opatření je ochrana zdraví všech dětí a </w:t>
      </w:r>
      <w:r w:rsidR="0009030A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všech zaměstnankyň mateřské školy. Pokud nastane situace, že onemocní </w:t>
      </w:r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>některý ze zaměstnanců školy, bude škola uzavřena.</w:t>
      </w:r>
      <w:r w:rsidRPr="0009030A">
        <w:rPr>
          <w:rFonts w:cstheme="minorHAnsi"/>
          <w:color w:val="333333"/>
          <w:sz w:val="28"/>
          <w:szCs w:val="28"/>
        </w:rPr>
        <w:br/>
      </w:r>
    </w:p>
    <w:p w:rsidR="004217D9" w:rsidRPr="0009030A" w:rsidRDefault="007E130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>Mimořá</w:t>
      </w:r>
      <w:r w:rsidR="0009030A" w:rsidRPr="0009030A">
        <w:rPr>
          <w:rFonts w:cstheme="minorHAnsi"/>
          <w:color w:val="333333"/>
          <w:sz w:val="28"/>
          <w:szCs w:val="28"/>
          <w:shd w:val="clear" w:color="auto" w:fill="FFFFFF"/>
        </w:rPr>
        <w:t>dná opatřen</w:t>
      </w:r>
      <w:r w:rsidR="0053657E">
        <w:rPr>
          <w:rFonts w:cstheme="minorHAnsi"/>
          <w:color w:val="333333"/>
          <w:sz w:val="28"/>
          <w:szCs w:val="28"/>
          <w:shd w:val="clear" w:color="auto" w:fill="FFFFFF"/>
        </w:rPr>
        <w:t>í jsou účinná od</w:t>
      </w:r>
      <w:bookmarkStart w:id="0" w:name="_GoBack"/>
      <w:bookmarkEnd w:id="0"/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>16.3.2020</w:t>
      </w:r>
      <w:proofErr w:type="gramEnd"/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do odvolání.</w:t>
      </w:r>
    </w:p>
    <w:p w:rsidR="007E1300" w:rsidRPr="0009030A" w:rsidRDefault="007E1300">
      <w:p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09030A">
        <w:rPr>
          <w:rFonts w:cstheme="minorHAnsi"/>
          <w:color w:val="333333"/>
          <w:sz w:val="28"/>
          <w:szCs w:val="28"/>
        </w:rPr>
        <w:br/>
      </w:r>
      <w:proofErr w:type="gramStart"/>
      <w:r w:rsidR="004217D9" w:rsidRPr="0009030A">
        <w:rPr>
          <w:rFonts w:cstheme="minorHAnsi"/>
          <w:color w:val="333333"/>
          <w:sz w:val="28"/>
          <w:szCs w:val="28"/>
          <w:shd w:val="clear" w:color="auto" w:fill="FFFFFF"/>
        </w:rPr>
        <w:t>13.3.2020</w:t>
      </w:r>
      <w:proofErr w:type="gramEnd"/>
      <w:r w:rsidR="004217D9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</w:t>
      </w:r>
      <w:r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podpis</w:t>
      </w:r>
      <w:r w:rsidR="004217D9" w:rsidRPr="0009030A">
        <w:rPr>
          <w:rFonts w:cstheme="minorHAnsi"/>
          <w:color w:val="333333"/>
          <w:sz w:val="28"/>
          <w:szCs w:val="28"/>
          <w:shd w:val="clear" w:color="auto" w:fill="FFFFFF"/>
        </w:rPr>
        <w:t>:</w:t>
      </w:r>
      <w:r w:rsidR="0009030A" w:rsidRPr="0009030A">
        <w:rPr>
          <w:rFonts w:cstheme="minorHAnsi"/>
          <w:color w:val="333333"/>
          <w:sz w:val="28"/>
          <w:szCs w:val="28"/>
          <w:shd w:val="clear" w:color="auto" w:fill="FFFFFF"/>
        </w:rPr>
        <w:t xml:space="preserve">   Vacíková Jaroslava</w:t>
      </w:r>
    </w:p>
    <w:sectPr w:rsidR="007E1300" w:rsidRPr="0009030A" w:rsidSect="0053657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F257C8"/>
    <w:lvl w:ilvl="0">
      <w:numFmt w:val="bullet"/>
      <w:lvlText w:val="*"/>
      <w:lvlJc w:val="left"/>
    </w:lvl>
  </w:abstractNum>
  <w:abstractNum w:abstractNumId="1">
    <w:nsid w:val="13D639AB"/>
    <w:multiLevelType w:val="hybridMultilevel"/>
    <w:tmpl w:val="7444F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C10B5"/>
    <w:multiLevelType w:val="hybridMultilevel"/>
    <w:tmpl w:val="45A89C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00"/>
    <w:rsid w:val="000032FC"/>
    <w:rsid w:val="00050953"/>
    <w:rsid w:val="00051E84"/>
    <w:rsid w:val="0009030A"/>
    <w:rsid w:val="00096A53"/>
    <w:rsid w:val="000E55A2"/>
    <w:rsid w:val="001C2231"/>
    <w:rsid w:val="001E550F"/>
    <w:rsid w:val="001F73E2"/>
    <w:rsid w:val="0031029C"/>
    <w:rsid w:val="004217D9"/>
    <w:rsid w:val="004B6E47"/>
    <w:rsid w:val="0053657E"/>
    <w:rsid w:val="0063283F"/>
    <w:rsid w:val="007E1300"/>
    <w:rsid w:val="0081292F"/>
    <w:rsid w:val="008144EE"/>
    <w:rsid w:val="00F03BBE"/>
    <w:rsid w:val="00FC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4EE"/>
  </w:style>
  <w:style w:type="paragraph" w:styleId="Nadpis1">
    <w:name w:val="heading 1"/>
    <w:basedOn w:val="Normln"/>
    <w:next w:val="Normln"/>
    <w:link w:val="Nadpis1Char"/>
    <w:uiPriority w:val="9"/>
    <w:qFormat/>
    <w:rsid w:val="00F03BBE"/>
    <w:pPr>
      <w:outlineLvl w:val="0"/>
    </w:pPr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paragraph" w:styleId="Nadpis2">
    <w:name w:val="heading 2"/>
    <w:basedOn w:val="Nadpis1"/>
    <w:link w:val="Nadpis2Char"/>
    <w:uiPriority w:val="9"/>
    <w:qFormat/>
    <w:rsid w:val="00F03BBE"/>
    <w:p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03BBE"/>
    <w:pPr>
      <w:outlineLvl w:val="2"/>
    </w:pPr>
    <w:rPr>
      <w:b/>
      <w:bCs/>
      <w:color w:val="1F497D" w:themeColor="text2"/>
      <w:sz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3BBE"/>
    <w:pPr>
      <w:outlineLvl w:val="3"/>
    </w:pPr>
    <w:rPr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3BBE"/>
    <w:rPr>
      <w:rFonts w:ascii="Arial Black" w:eastAsia="Times New Roman" w:hAnsi="Arial Black" w:cs="Times New Roman"/>
      <w:color w:val="17365D" w:themeColor="text2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3BBE"/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3BBE"/>
    <w:rPr>
      <w:rFonts w:ascii="Arial Black" w:eastAsia="Times New Roman" w:hAnsi="Arial Black" w:cs="Times New Roman"/>
      <w:color w:val="1F497D" w:themeColor="text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03BBE"/>
    <w:rPr>
      <w:rFonts w:ascii="Arial Black" w:eastAsia="Times New Roman" w:hAnsi="Arial Black" w:cs="Times New Roman"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17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44EE"/>
  </w:style>
  <w:style w:type="paragraph" w:styleId="Nadpis1">
    <w:name w:val="heading 1"/>
    <w:basedOn w:val="Normln"/>
    <w:next w:val="Normln"/>
    <w:link w:val="Nadpis1Char"/>
    <w:uiPriority w:val="9"/>
    <w:qFormat/>
    <w:rsid w:val="00F03BBE"/>
    <w:pPr>
      <w:outlineLvl w:val="0"/>
    </w:pPr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paragraph" w:styleId="Nadpis2">
    <w:name w:val="heading 2"/>
    <w:basedOn w:val="Nadpis1"/>
    <w:link w:val="Nadpis2Char"/>
    <w:uiPriority w:val="9"/>
    <w:qFormat/>
    <w:rsid w:val="00F03BBE"/>
    <w:pPr>
      <w:outlineLvl w:val="1"/>
    </w:pPr>
    <w:rPr>
      <w:sz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F03BBE"/>
    <w:pPr>
      <w:outlineLvl w:val="2"/>
    </w:pPr>
    <w:rPr>
      <w:b/>
      <w:bCs/>
      <w:color w:val="1F497D" w:themeColor="text2"/>
      <w:sz w:val="22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3BBE"/>
    <w:pPr>
      <w:outlineLvl w:val="3"/>
    </w:pPr>
    <w:rPr>
      <w:color w:val="4F81BD" w:themeColor="accent1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03BBE"/>
    <w:rPr>
      <w:rFonts w:ascii="Arial Black" w:eastAsia="Times New Roman" w:hAnsi="Arial Black" w:cs="Times New Roman"/>
      <w:color w:val="17365D" w:themeColor="text2" w:themeShade="BF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03BBE"/>
    <w:rPr>
      <w:rFonts w:ascii="Arial Black" w:eastAsia="Times New Roman" w:hAnsi="Arial Black" w:cs="Times New Roman"/>
      <w:color w:val="17365D" w:themeColor="text2" w:themeShade="BF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3BBE"/>
    <w:rPr>
      <w:rFonts w:ascii="Arial Black" w:eastAsia="Times New Roman" w:hAnsi="Arial Black" w:cs="Times New Roman"/>
      <w:color w:val="1F497D" w:themeColor="text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03BBE"/>
    <w:rPr>
      <w:rFonts w:ascii="Arial Black" w:eastAsia="Times New Roman" w:hAnsi="Arial Black" w:cs="Times New Roman"/>
      <w:color w:val="4F81BD" w:themeColor="accent1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217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Jaroslava Vacíková</cp:lastModifiedBy>
  <cp:revision>5</cp:revision>
  <cp:lastPrinted>2020-03-13T12:47:00Z</cp:lastPrinted>
  <dcterms:created xsi:type="dcterms:W3CDTF">2020-03-13T10:05:00Z</dcterms:created>
  <dcterms:modified xsi:type="dcterms:W3CDTF">2020-03-13T12:47:00Z</dcterms:modified>
</cp:coreProperties>
</file>